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4EDFF" w14:textId="214E42A3" w:rsidR="00034E1D" w:rsidRPr="00034E1D" w:rsidRDefault="0090094D" w:rsidP="00034E1D">
      <w:pPr>
        <w:pStyle w:val="Title"/>
        <w:spacing w:before="0"/>
        <w:rPr>
          <w:rFonts w:ascii="MS PGothic" w:eastAsia="MS PGothic" w:hAnsi="MS PGothic" w:cstheme="majorHAnsi"/>
          <w:b/>
          <w:sz w:val="36"/>
        </w:rPr>
      </w:pPr>
      <w:r>
        <w:rPr>
          <w:rFonts w:ascii="MS PGothic" w:eastAsia="MS PGothic" w:hAnsi="MS PGothic" w:cstheme="majorHAnsi" w:hint="eastAsia"/>
          <w:b/>
          <w:sz w:val="36"/>
        </w:rPr>
        <w:t>介入研究</w:t>
      </w:r>
      <w:r w:rsidR="004876C2">
        <w:rPr>
          <w:rFonts w:ascii="MS PGothic" w:eastAsia="MS PGothic" w:hAnsi="MS PGothic" w:cstheme="majorHAnsi" w:hint="eastAsia"/>
          <w:b/>
          <w:sz w:val="36"/>
        </w:rPr>
        <w:t>コンセプトシート</w:t>
      </w:r>
    </w:p>
    <w:p w14:paraId="150C69A5" w14:textId="77777777" w:rsidR="0013500F" w:rsidRDefault="004876C2" w:rsidP="009109E2">
      <w:pPr>
        <w:jc w:val="right"/>
      </w:pPr>
      <w:r>
        <w:rPr>
          <w:rFonts w:hint="eastAsia"/>
        </w:rPr>
        <w:t>コンセプトシート</w:t>
      </w:r>
      <w:r w:rsidR="00F8399E">
        <w:rPr>
          <w:rFonts w:hint="eastAsia"/>
        </w:rPr>
        <w:t>提出日：　　　　年　　　月　　　日</w:t>
      </w:r>
    </w:p>
    <w:p w14:paraId="2FA1BCA5" w14:textId="498BB673" w:rsidR="00F8399E" w:rsidRPr="00AC28F1" w:rsidRDefault="0013500F" w:rsidP="009109E2">
      <w:r>
        <w:rPr>
          <w:rFonts w:hint="eastAsia"/>
        </w:rPr>
        <w:t>（注）コンセプトシートの提出は介入研究（臨床研究法における“臨床研究”）でのみ必須です（観察研究では不要）。</w:t>
      </w:r>
    </w:p>
    <w:tbl>
      <w:tblPr>
        <w:tblStyle w:val="TableGrid"/>
        <w:tblW w:w="9628" w:type="dxa"/>
        <w:tblLook w:val="04A0" w:firstRow="1" w:lastRow="0" w:firstColumn="1" w:lastColumn="0" w:noHBand="0" w:noVBand="1"/>
      </w:tblPr>
      <w:tblGrid>
        <w:gridCol w:w="2065"/>
        <w:gridCol w:w="7563"/>
      </w:tblGrid>
      <w:tr w:rsidR="004876C2" w:rsidRPr="00BC1A4F" w14:paraId="09B1318A" w14:textId="77777777" w:rsidTr="009109E2">
        <w:tc>
          <w:tcPr>
            <w:tcW w:w="2065" w:type="dxa"/>
          </w:tcPr>
          <w:p w14:paraId="41CD3F2D" w14:textId="5740BB82" w:rsidR="004876C2" w:rsidRPr="008A042E" w:rsidRDefault="004876C2" w:rsidP="00401AF4">
            <w:pPr>
              <w:rPr>
                <w:rFonts w:asciiTheme="majorHAnsi" w:hAnsiTheme="majorHAnsi" w:cstheme="majorHAnsi"/>
                <w:sz w:val="24"/>
                <w:szCs w:val="24"/>
              </w:rPr>
            </w:pPr>
            <w:r w:rsidRPr="008A042E">
              <w:rPr>
                <w:rFonts w:asciiTheme="majorHAnsi" w:hAnsiTheme="majorHAnsi" w:cstheme="majorHAnsi"/>
                <w:sz w:val="24"/>
                <w:szCs w:val="24"/>
              </w:rPr>
              <w:t>試験タイトル</w:t>
            </w:r>
          </w:p>
        </w:tc>
        <w:tc>
          <w:tcPr>
            <w:tcW w:w="7563" w:type="dxa"/>
          </w:tcPr>
          <w:p w14:paraId="13A16E1A" w14:textId="5BE972E7" w:rsidR="004876C2" w:rsidRPr="00EC162D" w:rsidRDefault="00EC162D" w:rsidP="00401AF4">
            <w:pPr>
              <w:tabs>
                <w:tab w:val="left" w:pos="3886"/>
              </w:tabs>
              <w:rPr>
                <w:rStyle w:val="2"/>
                <w:b w:val="0"/>
                <w:i/>
                <w:color w:val="FF0000"/>
                <w:sz w:val="20"/>
              </w:rPr>
            </w:pPr>
            <w:r w:rsidRPr="00EC162D">
              <w:rPr>
                <w:rStyle w:val="2"/>
                <w:rFonts w:hint="eastAsia"/>
                <w:b w:val="0"/>
                <w:i/>
                <w:color w:val="FF0000"/>
                <w:sz w:val="20"/>
              </w:rPr>
              <w:t>対象患者，介入内容，研究デザインが分かるように記載．必要に応じて比較対照や評価項目に関して記載する事．</w:t>
            </w:r>
          </w:p>
          <w:p w14:paraId="425F4411" w14:textId="6F26231F" w:rsidR="004876C2" w:rsidRDefault="00EC162D" w:rsidP="00994CCE">
            <w:pPr>
              <w:tabs>
                <w:tab w:val="left" w:pos="3886"/>
              </w:tabs>
              <w:rPr>
                <w:rStyle w:val="2"/>
                <w:b w:val="0"/>
                <w:color w:val="FF0000"/>
                <w:sz w:val="20"/>
              </w:rPr>
            </w:pPr>
            <w:r w:rsidRPr="00E36089">
              <w:rPr>
                <w:rStyle w:val="2"/>
                <w:rFonts w:hint="eastAsia"/>
                <w:b w:val="0"/>
                <w:color w:val="FF0000"/>
                <w:sz w:val="20"/>
              </w:rPr>
              <w:t>例）</w:t>
            </w:r>
            <w:r w:rsidR="00267EB1">
              <w:rPr>
                <w:rStyle w:val="2"/>
                <w:rFonts w:hint="eastAsia"/>
                <w:b w:val="0"/>
                <w:color w:val="FF0000"/>
                <w:sz w:val="20"/>
              </w:rPr>
              <w:t xml:space="preserve"> </w:t>
            </w:r>
            <w:r w:rsidRPr="00E36089">
              <w:rPr>
                <w:rStyle w:val="2"/>
                <w:rFonts w:hint="eastAsia"/>
                <w:b w:val="0"/>
                <w:color w:val="FF0000"/>
                <w:sz w:val="20"/>
              </w:rPr>
              <w:t>○○患者に対する</w:t>
            </w:r>
            <w:r w:rsidRPr="00E36089">
              <w:rPr>
                <w:rStyle w:val="2"/>
                <w:rFonts w:hint="eastAsia"/>
                <w:b w:val="0"/>
                <w:color w:val="FF0000"/>
                <w:sz w:val="20"/>
              </w:rPr>
              <w:t>A</w:t>
            </w:r>
            <w:r w:rsidRPr="00E36089">
              <w:rPr>
                <w:rStyle w:val="2"/>
                <w:rFonts w:hint="eastAsia"/>
                <w:b w:val="0"/>
                <w:color w:val="FF0000"/>
                <w:sz w:val="20"/>
              </w:rPr>
              <w:t>薬の××改善効果：並行群間ランダム化比較試験</w:t>
            </w:r>
          </w:p>
          <w:p w14:paraId="12B5EA9E" w14:textId="69E30795" w:rsidR="000469FB" w:rsidRPr="000469FB" w:rsidRDefault="00267EB1" w:rsidP="000469FB">
            <w:pPr>
              <w:tabs>
                <w:tab w:val="left" w:pos="3886"/>
              </w:tabs>
              <w:rPr>
                <w:rStyle w:val="2"/>
                <w:b w:val="0"/>
                <w:color w:val="FF0000"/>
                <w:sz w:val="20"/>
              </w:rPr>
            </w:pPr>
            <w:r>
              <w:rPr>
                <w:rStyle w:val="2"/>
                <w:rFonts w:hint="eastAsia"/>
                <w:b w:val="0"/>
                <w:color w:val="FF0000"/>
                <w:sz w:val="20"/>
              </w:rPr>
              <w:t xml:space="preserve"> </w:t>
            </w:r>
            <w:r>
              <w:rPr>
                <w:rStyle w:val="2"/>
                <w:b w:val="0"/>
                <w:color w:val="FF0000"/>
                <w:sz w:val="20"/>
              </w:rPr>
              <w:t xml:space="preserve">   </w:t>
            </w:r>
            <w:r w:rsidR="000469FB">
              <w:rPr>
                <w:rStyle w:val="2"/>
                <w:rFonts w:hint="eastAsia"/>
                <w:b w:val="0"/>
                <w:color w:val="FF0000"/>
                <w:sz w:val="20"/>
              </w:rPr>
              <w:t>○○</w:t>
            </w:r>
            <w:r w:rsidR="000469FB" w:rsidRPr="000469FB">
              <w:rPr>
                <w:rStyle w:val="2"/>
                <w:rFonts w:hint="eastAsia"/>
                <w:b w:val="0"/>
                <w:color w:val="FF0000"/>
                <w:sz w:val="20"/>
              </w:rPr>
              <w:t>患者を対象とした</w:t>
            </w:r>
            <w:r w:rsidR="000469FB" w:rsidRPr="000469FB">
              <w:rPr>
                <w:rStyle w:val="2"/>
                <w:b w:val="0"/>
                <w:color w:val="FF0000"/>
                <w:sz w:val="20"/>
              </w:rPr>
              <w:t>A</w:t>
            </w:r>
            <w:r w:rsidR="000469FB" w:rsidRPr="000469FB">
              <w:rPr>
                <w:rStyle w:val="2"/>
                <w:b w:val="0"/>
                <w:color w:val="FF0000"/>
                <w:sz w:val="20"/>
              </w:rPr>
              <w:t>薬の安全性を検討する第</w:t>
            </w:r>
            <w:r w:rsidR="000469FB" w:rsidRPr="000469FB">
              <w:rPr>
                <w:rStyle w:val="2"/>
                <w:rFonts w:ascii="MS Gothic" w:eastAsia="MS Gothic" w:hAnsi="MS Gothic" w:cs="MS Gothic" w:hint="eastAsia"/>
                <w:b w:val="0"/>
                <w:color w:val="FF0000"/>
                <w:sz w:val="20"/>
              </w:rPr>
              <w:t>Ⅱ</w:t>
            </w:r>
            <w:r w:rsidR="000469FB" w:rsidRPr="000469FB">
              <w:rPr>
                <w:rStyle w:val="2"/>
                <w:b w:val="0"/>
                <w:color w:val="FF0000"/>
                <w:sz w:val="20"/>
              </w:rPr>
              <w:t>相試験</w:t>
            </w:r>
          </w:p>
          <w:p w14:paraId="79FD68FA" w14:textId="1A570918" w:rsidR="001E3120" w:rsidRPr="000469FB" w:rsidRDefault="00267EB1" w:rsidP="00994CCE">
            <w:pPr>
              <w:tabs>
                <w:tab w:val="left" w:pos="3886"/>
              </w:tabs>
              <w:rPr>
                <w:rStyle w:val="2"/>
                <w:b w:val="0"/>
                <w:color w:val="FF0000"/>
                <w:sz w:val="20"/>
              </w:rPr>
            </w:pPr>
            <w:r>
              <w:rPr>
                <w:rStyle w:val="2"/>
                <w:rFonts w:hint="eastAsia"/>
                <w:b w:val="0"/>
                <w:color w:val="FF0000"/>
                <w:sz w:val="20"/>
              </w:rPr>
              <w:t xml:space="preserve"> </w:t>
            </w:r>
            <w:r>
              <w:rPr>
                <w:rStyle w:val="2"/>
                <w:b w:val="0"/>
                <w:color w:val="FF0000"/>
                <w:sz w:val="20"/>
              </w:rPr>
              <w:t xml:space="preserve">   </w:t>
            </w:r>
            <w:r w:rsidR="000469FB">
              <w:rPr>
                <w:rStyle w:val="2"/>
                <w:rFonts w:hint="eastAsia"/>
                <w:b w:val="0"/>
                <w:color w:val="FF0000"/>
                <w:sz w:val="20"/>
              </w:rPr>
              <w:t>○○</w:t>
            </w:r>
            <w:r w:rsidR="000469FB" w:rsidRPr="000469FB">
              <w:rPr>
                <w:rStyle w:val="2"/>
                <w:rFonts w:hint="eastAsia"/>
                <w:b w:val="0"/>
                <w:color w:val="FF0000"/>
                <w:sz w:val="20"/>
              </w:rPr>
              <w:t>患者に対する</w:t>
            </w:r>
            <w:r w:rsidR="000469FB" w:rsidRPr="000469FB">
              <w:rPr>
                <w:rStyle w:val="2"/>
                <w:b w:val="0"/>
                <w:color w:val="FF0000"/>
                <w:sz w:val="20"/>
              </w:rPr>
              <w:t>A</w:t>
            </w:r>
            <w:r w:rsidR="000469FB" w:rsidRPr="000469FB">
              <w:rPr>
                <w:rStyle w:val="2"/>
                <w:b w:val="0"/>
                <w:color w:val="FF0000"/>
                <w:sz w:val="20"/>
              </w:rPr>
              <w:t>薬を対照とした</w:t>
            </w:r>
            <w:r w:rsidR="000469FB" w:rsidRPr="000469FB">
              <w:rPr>
                <w:rStyle w:val="2"/>
                <w:b w:val="0"/>
                <w:color w:val="FF0000"/>
                <w:sz w:val="20"/>
              </w:rPr>
              <w:t>B</w:t>
            </w:r>
            <w:r w:rsidR="000469FB" w:rsidRPr="000469FB">
              <w:rPr>
                <w:rStyle w:val="2"/>
                <w:b w:val="0"/>
                <w:color w:val="FF0000"/>
                <w:sz w:val="20"/>
              </w:rPr>
              <w:t>薬の安全性及び有効性を検討する並行群間ランダム化比較第</w:t>
            </w:r>
            <w:r w:rsidR="000469FB" w:rsidRPr="000469FB">
              <w:rPr>
                <w:rStyle w:val="2"/>
                <w:rFonts w:ascii="MS Gothic" w:eastAsia="MS Gothic" w:hAnsi="MS Gothic" w:cs="MS Gothic" w:hint="eastAsia"/>
                <w:b w:val="0"/>
                <w:color w:val="FF0000"/>
                <w:sz w:val="20"/>
              </w:rPr>
              <w:t>Ⅲ</w:t>
            </w:r>
            <w:r w:rsidR="000469FB" w:rsidRPr="000469FB">
              <w:rPr>
                <w:rStyle w:val="2"/>
                <w:b w:val="0"/>
                <w:color w:val="FF0000"/>
                <w:sz w:val="20"/>
              </w:rPr>
              <w:t>相試験</w:t>
            </w:r>
          </w:p>
        </w:tc>
      </w:tr>
      <w:tr w:rsidR="002035FA" w:rsidRPr="00BC1A4F" w14:paraId="4E0CCAE6" w14:textId="77777777" w:rsidTr="009109E2">
        <w:tc>
          <w:tcPr>
            <w:tcW w:w="2065" w:type="dxa"/>
          </w:tcPr>
          <w:p w14:paraId="15ED2A0F" w14:textId="7EDDB4E0" w:rsidR="002035FA" w:rsidRPr="008A042E" w:rsidRDefault="002035FA" w:rsidP="00401AF4">
            <w:pPr>
              <w:rPr>
                <w:rFonts w:asciiTheme="majorHAnsi" w:hAnsiTheme="majorHAnsi" w:cstheme="majorHAnsi"/>
                <w:sz w:val="24"/>
                <w:szCs w:val="24"/>
              </w:rPr>
            </w:pPr>
            <w:r w:rsidRPr="008A042E">
              <w:rPr>
                <w:rFonts w:asciiTheme="majorHAnsi" w:hAnsiTheme="majorHAnsi" w:cstheme="majorHAnsi"/>
                <w:sz w:val="24"/>
                <w:szCs w:val="24"/>
              </w:rPr>
              <w:t>試験デザイン</w:t>
            </w:r>
          </w:p>
        </w:tc>
        <w:tc>
          <w:tcPr>
            <w:tcW w:w="7563" w:type="dxa"/>
          </w:tcPr>
          <w:p w14:paraId="46733D8B" w14:textId="388E195B" w:rsidR="002035FA" w:rsidRPr="008A042E" w:rsidRDefault="00D201D1" w:rsidP="00401AF4">
            <w:pPr>
              <w:tabs>
                <w:tab w:val="left" w:pos="3886"/>
              </w:tabs>
              <w:rPr>
                <w:rStyle w:val="2"/>
                <w:rFonts w:ascii="MS PGothic" w:hAnsi="MS PGothic" w:cs="MS Gothic"/>
                <w:b w:val="0"/>
                <w:color w:val="000000" w:themeColor="text1"/>
                <w:szCs w:val="24"/>
              </w:rPr>
            </w:pPr>
            <w:sdt>
              <w:sdtPr>
                <w:rPr>
                  <w:rStyle w:val="2"/>
                  <w:rFonts w:ascii="MS PGothic" w:hAnsi="MS PGothic" w:cs="MS Gothic"/>
                  <w:b w:val="0"/>
                  <w:color w:val="000000" w:themeColor="text1"/>
                  <w:szCs w:val="24"/>
                </w:rPr>
                <w:id w:val="1092749219"/>
                <w14:checkbox>
                  <w14:checked w14:val="0"/>
                  <w14:checkedState w14:val="2612" w14:font="MS Gothic"/>
                  <w14:uncheckedState w14:val="2610" w14:font="MS Gothic"/>
                </w14:checkbox>
              </w:sdtPr>
              <w:sdtEndPr>
                <w:rPr>
                  <w:rStyle w:val="2"/>
                </w:rPr>
              </w:sdtEndPr>
              <w:sdtContent>
                <w:r w:rsidR="00CA5B68">
                  <w:rPr>
                    <w:rStyle w:val="2"/>
                    <w:rFonts w:ascii="MS Gothic" w:eastAsia="MS Gothic" w:hAnsi="MS Gothic" w:cs="MS Gothic" w:hint="eastAsia"/>
                    <w:b w:val="0"/>
                    <w:color w:val="000000" w:themeColor="text1"/>
                    <w:szCs w:val="24"/>
                  </w:rPr>
                  <w:t>☐</w:t>
                </w:r>
              </w:sdtContent>
            </w:sdt>
            <w:r w:rsidR="002035FA" w:rsidRPr="008A042E">
              <w:rPr>
                <w:rStyle w:val="2"/>
                <w:rFonts w:ascii="MS PGothic" w:hAnsi="MS PGothic"/>
                <w:b w:val="0"/>
                <w:color w:val="000000" w:themeColor="text1"/>
                <w:szCs w:val="24"/>
              </w:rPr>
              <w:t>S</w:t>
            </w:r>
            <w:r w:rsidR="002035FA" w:rsidRPr="008A042E">
              <w:rPr>
                <w:rStyle w:val="2"/>
                <w:rFonts w:ascii="MS PGothic" w:hAnsi="MS PGothic" w:hint="eastAsia"/>
                <w:b w:val="0"/>
                <w:color w:val="000000" w:themeColor="text1"/>
                <w:szCs w:val="24"/>
              </w:rPr>
              <w:t>i</w:t>
            </w:r>
            <w:r w:rsidR="00E97228">
              <w:rPr>
                <w:rStyle w:val="2"/>
                <w:rFonts w:ascii="MS PGothic" w:hAnsi="MS PGothic" w:hint="eastAsia"/>
                <w:b w:val="0"/>
                <w:color w:val="000000" w:themeColor="text1"/>
                <w:szCs w:val="24"/>
              </w:rPr>
              <w:t>n</w:t>
            </w:r>
            <w:r w:rsidR="002035FA" w:rsidRPr="008A042E">
              <w:rPr>
                <w:rStyle w:val="2"/>
                <w:rFonts w:ascii="MS PGothic" w:hAnsi="MS PGothic" w:hint="eastAsia"/>
                <w:b w:val="0"/>
                <w:color w:val="000000" w:themeColor="text1"/>
                <w:szCs w:val="24"/>
              </w:rPr>
              <w:t xml:space="preserve">gle-arm </w:t>
            </w:r>
            <w:proofErr w:type="spellStart"/>
            <w:r w:rsidR="002035FA" w:rsidRPr="008A042E">
              <w:rPr>
                <w:rStyle w:val="2"/>
                <w:rFonts w:ascii="MS PGothic" w:hAnsi="MS PGothic" w:hint="eastAsia"/>
                <w:b w:val="0"/>
                <w:color w:val="000000" w:themeColor="text1"/>
                <w:szCs w:val="24"/>
              </w:rPr>
              <w:t>phaseII</w:t>
            </w:r>
            <w:proofErr w:type="spellEnd"/>
            <w:r w:rsidR="002035FA" w:rsidRPr="008A042E">
              <w:rPr>
                <w:rStyle w:val="2"/>
                <w:rFonts w:ascii="MS PGothic" w:hAnsi="MS PGothic" w:hint="eastAsia"/>
                <w:b w:val="0"/>
                <w:color w:val="000000" w:themeColor="text1"/>
                <w:szCs w:val="24"/>
              </w:rPr>
              <w:t xml:space="preserve">  </w:t>
            </w:r>
            <w:sdt>
              <w:sdtPr>
                <w:rPr>
                  <w:rStyle w:val="2"/>
                  <w:rFonts w:ascii="MS PGothic" w:hAnsi="MS PGothic" w:hint="eastAsia"/>
                  <w:b w:val="0"/>
                  <w:color w:val="000000" w:themeColor="text1"/>
                  <w:szCs w:val="24"/>
                </w:rPr>
                <w:id w:val="663361871"/>
                <w14:checkbox>
                  <w14:checked w14:val="0"/>
                  <w14:checkedState w14:val="2612" w14:font="MS Gothic"/>
                  <w14:uncheckedState w14:val="2610" w14:font="MS Gothic"/>
                </w14:checkbox>
              </w:sdtPr>
              <w:sdtEndPr>
                <w:rPr>
                  <w:rStyle w:val="2"/>
                </w:rPr>
              </w:sdtEndPr>
              <w:sdtContent>
                <w:r w:rsidR="00D17861" w:rsidRPr="008A042E">
                  <w:rPr>
                    <w:rStyle w:val="2"/>
                    <w:rFonts w:ascii="MS PGothic" w:hAnsi="MS PGothic" w:hint="eastAsia"/>
                    <w:b w:val="0"/>
                    <w:color w:val="000000" w:themeColor="text1"/>
                    <w:szCs w:val="24"/>
                  </w:rPr>
                  <w:t>☐</w:t>
                </w:r>
              </w:sdtContent>
            </w:sdt>
            <w:proofErr w:type="spellStart"/>
            <w:r w:rsidR="002035FA" w:rsidRPr="008A042E">
              <w:rPr>
                <w:rStyle w:val="2"/>
                <w:rFonts w:ascii="MS PGothic" w:hAnsi="MS PGothic" w:hint="eastAsia"/>
                <w:b w:val="0"/>
                <w:color w:val="000000" w:themeColor="text1"/>
                <w:szCs w:val="24"/>
              </w:rPr>
              <w:t>Radomised</w:t>
            </w:r>
            <w:proofErr w:type="spellEnd"/>
            <w:r w:rsidR="002035FA" w:rsidRPr="008A042E">
              <w:rPr>
                <w:rStyle w:val="2"/>
                <w:rFonts w:ascii="MS PGothic" w:hAnsi="MS PGothic" w:hint="eastAsia"/>
                <w:b w:val="0"/>
                <w:color w:val="000000" w:themeColor="text1"/>
                <w:szCs w:val="24"/>
              </w:rPr>
              <w:t xml:space="preserve"> </w:t>
            </w:r>
            <w:proofErr w:type="spellStart"/>
            <w:r w:rsidR="002035FA" w:rsidRPr="008A042E">
              <w:rPr>
                <w:rStyle w:val="2"/>
                <w:rFonts w:ascii="MS PGothic" w:hAnsi="MS PGothic" w:hint="eastAsia"/>
                <w:b w:val="0"/>
                <w:color w:val="000000" w:themeColor="text1"/>
                <w:szCs w:val="24"/>
              </w:rPr>
              <w:t>phaseII</w:t>
            </w:r>
            <w:proofErr w:type="spellEnd"/>
            <w:r w:rsidR="002035FA" w:rsidRPr="008A042E">
              <w:rPr>
                <w:rStyle w:val="2"/>
                <w:rFonts w:ascii="MS PGothic" w:hAnsi="MS PGothic" w:hint="eastAsia"/>
                <w:b w:val="0"/>
                <w:color w:val="000000" w:themeColor="text1"/>
                <w:szCs w:val="24"/>
              </w:rPr>
              <w:t xml:space="preserve"> 　</w:t>
            </w:r>
            <w:sdt>
              <w:sdtPr>
                <w:rPr>
                  <w:rStyle w:val="2"/>
                  <w:rFonts w:ascii="MS PGothic" w:hAnsi="MS PGothic" w:hint="eastAsia"/>
                  <w:b w:val="0"/>
                  <w:color w:val="000000" w:themeColor="text1"/>
                  <w:szCs w:val="24"/>
                </w:rPr>
                <w:id w:val="-1262756161"/>
                <w14:checkbox>
                  <w14:checked w14:val="0"/>
                  <w14:checkedState w14:val="2612" w14:font="MS Gothic"/>
                  <w14:uncheckedState w14:val="2610" w14:font="MS Gothic"/>
                </w14:checkbox>
              </w:sdtPr>
              <w:sdtEndPr>
                <w:rPr>
                  <w:rStyle w:val="2"/>
                </w:rPr>
              </w:sdtEndPr>
              <w:sdtContent>
                <w:r w:rsidR="00D17861" w:rsidRPr="008A042E">
                  <w:rPr>
                    <w:rStyle w:val="2"/>
                    <w:rFonts w:ascii="MS PGothic" w:hAnsi="MS PGothic" w:hint="eastAsia"/>
                    <w:b w:val="0"/>
                    <w:color w:val="000000" w:themeColor="text1"/>
                    <w:szCs w:val="24"/>
                  </w:rPr>
                  <w:t>☐</w:t>
                </w:r>
              </w:sdtContent>
            </w:sdt>
            <w:proofErr w:type="spellStart"/>
            <w:r w:rsidR="002035FA" w:rsidRPr="008A042E">
              <w:rPr>
                <w:rStyle w:val="2"/>
                <w:rFonts w:ascii="MS PGothic" w:hAnsi="MS PGothic" w:hint="eastAsia"/>
                <w:b w:val="0"/>
                <w:color w:val="000000" w:themeColor="text1"/>
                <w:szCs w:val="24"/>
              </w:rPr>
              <w:t>phaseIII</w:t>
            </w:r>
            <w:proofErr w:type="spellEnd"/>
            <w:r w:rsidR="008A042E" w:rsidRPr="008A042E">
              <w:rPr>
                <w:rStyle w:val="2"/>
                <w:rFonts w:ascii="MS PGothic" w:hAnsi="MS PGothic" w:hint="eastAsia"/>
                <w:b w:val="0"/>
                <w:color w:val="000000" w:themeColor="text1"/>
                <w:szCs w:val="24"/>
              </w:rPr>
              <w:t xml:space="preserve">　</w:t>
            </w:r>
            <w:sdt>
              <w:sdtPr>
                <w:rPr>
                  <w:rStyle w:val="2"/>
                  <w:rFonts w:ascii="MS PGothic" w:hAnsi="MS PGothic" w:hint="eastAsia"/>
                  <w:b w:val="0"/>
                  <w:color w:val="000000" w:themeColor="text1"/>
                  <w:szCs w:val="24"/>
                </w:rPr>
                <w:id w:val="-1716110549"/>
                <w14:checkbox>
                  <w14:checked w14:val="0"/>
                  <w14:checkedState w14:val="2612" w14:font="MS Gothic"/>
                  <w14:uncheckedState w14:val="2610" w14:font="MS Gothic"/>
                </w14:checkbox>
              </w:sdtPr>
              <w:sdtEndPr>
                <w:rPr>
                  <w:rStyle w:val="2"/>
                </w:rPr>
              </w:sdtEndPr>
              <w:sdtContent>
                <w:r w:rsidR="008A042E" w:rsidRPr="008A042E">
                  <w:rPr>
                    <w:rStyle w:val="2"/>
                    <w:rFonts w:ascii="MS PGothic" w:hAnsi="MS PGothic" w:hint="eastAsia"/>
                    <w:b w:val="0"/>
                    <w:color w:val="000000" w:themeColor="text1"/>
                    <w:szCs w:val="24"/>
                  </w:rPr>
                  <w:t>☐</w:t>
                </w:r>
              </w:sdtContent>
            </w:sdt>
            <w:r w:rsidR="008A042E" w:rsidRPr="008A042E">
              <w:rPr>
                <w:rStyle w:val="2"/>
                <w:rFonts w:ascii="MS PGothic" w:hAnsi="MS PGothic" w:hint="eastAsia"/>
                <w:b w:val="0"/>
                <w:color w:val="000000" w:themeColor="text1"/>
                <w:szCs w:val="24"/>
              </w:rPr>
              <w:t>その他</w:t>
            </w:r>
          </w:p>
        </w:tc>
      </w:tr>
      <w:tr w:rsidR="002035FA" w:rsidRPr="00BC1A4F" w14:paraId="67AF21DD" w14:textId="77777777" w:rsidTr="009109E2">
        <w:tc>
          <w:tcPr>
            <w:tcW w:w="2065" w:type="dxa"/>
          </w:tcPr>
          <w:p w14:paraId="353E0EC9" w14:textId="492C79C3" w:rsidR="002035FA" w:rsidRPr="008A042E" w:rsidRDefault="0008513E" w:rsidP="00401AF4">
            <w:pPr>
              <w:rPr>
                <w:rFonts w:asciiTheme="majorHAnsi" w:hAnsiTheme="majorHAnsi" w:cstheme="majorHAnsi"/>
                <w:sz w:val="24"/>
                <w:szCs w:val="24"/>
              </w:rPr>
            </w:pPr>
            <w:r>
              <w:rPr>
                <w:rFonts w:asciiTheme="majorHAnsi" w:hAnsiTheme="majorHAnsi" w:cstheme="majorHAnsi"/>
                <w:sz w:val="24"/>
                <w:szCs w:val="24"/>
              </w:rPr>
              <w:t>施設</w:t>
            </w:r>
          </w:p>
        </w:tc>
        <w:tc>
          <w:tcPr>
            <w:tcW w:w="7563" w:type="dxa"/>
            <w:tcBorders>
              <w:bottom w:val="single" w:sz="4" w:space="0" w:color="auto"/>
            </w:tcBorders>
          </w:tcPr>
          <w:p w14:paraId="28C9FB01" w14:textId="43492FD8" w:rsidR="002035FA" w:rsidRPr="008A042E" w:rsidRDefault="00D201D1" w:rsidP="00401AF4">
            <w:pPr>
              <w:tabs>
                <w:tab w:val="left" w:pos="3886"/>
              </w:tabs>
              <w:rPr>
                <w:rStyle w:val="2"/>
                <w:rFonts w:ascii="MS PGothic" w:hAnsi="MS PGothic"/>
                <w:b w:val="0"/>
                <w:color w:val="000000" w:themeColor="text1"/>
                <w:szCs w:val="24"/>
                <w:lang w:eastAsia="zh-TW"/>
              </w:rPr>
            </w:pPr>
            <w:sdt>
              <w:sdtPr>
                <w:rPr>
                  <w:rStyle w:val="2"/>
                  <w:rFonts w:ascii="MS PGothic" w:hAnsi="MS PGothic" w:cs="MS Gothic"/>
                  <w:b w:val="0"/>
                  <w:color w:val="000000" w:themeColor="text1"/>
                  <w:szCs w:val="24"/>
                  <w:lang w:eastAsia="zh-TW"/>
                </w:rPr>
                <w:id w:val="130226541"/>
                <w14:checkbox>
                  <w14:checked w14:val="0"/>
                  <w14:checkedState w14:val="2612" w14:font="MS Gothic"/>
                  <w14:uncheckedState w14:val="2610" w14:font="MS Gothic"/>
                </w14:checkbox>
              </w:sdtPr>
              <w:sdtEndPr>
                <w:rPr>
                  <w:rStyle w:val="2"/>
                </w:rPr>
              </w:sdtEndPr>
              <w:sdtContent>
                <w:r w:rsidR="00CA5B68">
                  <w:rPr>
                    <w:rStyle w:val="2"/>
                    <w:rFonts w:ascii="MS Gothic" w:eastAsia="MS Gothic" w:hAnsi="MS Gothic" w:cs="MS Gothic" w:hint="eastAsia"/>
                    <w:b w:val="0"/>
                    <w:color w:val="000000" w:themeColor="text1"/>
                    <w:szCs w:val="24"/>
                    <w:lang w:eastAsia="zh-TW"/>
                  </w:rPr>
                  <w:t>☐</w:t>
                </w:r>
              </w:sdtContent>
            </w:sdt>
            <w:r w:rsidR="002035FA" w:rsidRPr="008A042E">
              <w:rPr>
                <w:rStyle w:val="2"/>
                <w:rFonts w:ascii="MS PGothic" w:hAnsi="MS PGothic" w:cs="MS Gothic"/>
                <w:b w:val="0"/>
                <w:color w:val="000000" w:themeColor="text1"/>
                <w:szCs w:val="24"/>
                <w:lang w:eastAsia="zh-TW"/>
              </w:rPr>
              <w:t xml:space="preserve">単施設　</w:t>
            </w:r>
            <w:sdt>
              <w:sdtPr>
                <w:rPr>
                  <w:rStyle w:val="2"/>
                  <w:rFonts w:ascii="MS PGothic" w:hAnsi="MS PGothic" w:cs="MS Gothic"/>
                  <w:b w:val="0"/>
                  <w:color w:val="000000" w:themeColor="text1"/>
                  <w:szCs w:val="24"/>
                  <w:lang w:eastAsia="zh-TW"/>
                </w:rPr>
                <w:id w:val="-2117282531"/>
                <w14:checkbox>
                  <w14:checked w14:val="0"/>
                  <w14:checkedState w14:val="2612" w14:font="MS Gothic"/>
                  <w14:uncheckedState w14:val="2610" w14:font="MS Gothic"/>
                </w14:checkbox>
              </w:sdtPr>
              <w:sdtEndPr>
                <w:rPr>
                  <w:rStyle w:val="2"/>
                </w:rPr>
              </w:sdtEndPr>
              <w:sdtContent>
                <w:r w:rsidR="00975EC1">
                  <w:rPr>
                    <w:rStyle w:val="2"/>
                    <w:rFonts w:ascii="MS Gothic" w:eastAsia="MS Gothic" w:hAnsi="MS Gothic" w:cs="MS Gothic" w:hint="eastAsia"/>
                    <w:b w:val="0"/>
                    <w:color w:val="000000" w:themeColor="text1"/>
                    <w:szCs w:val="24"/>
                    <w:lang w:eastAsia="zh-TW"/>
                  </w:rPr>
                  <w:t>☐</w:t>
                </w:r>
              </w:sdtContent>
            </w:sdt>
            <w:r w:rsidR="002035FA" w:rsidRPr="008A042E">
              <w:rPr>
                <w:rStyle w:val="2"/>
                <w:rFonts w:ascii="MS PGothic" w:hAnsi="MS PGothic" w:cs="MS Gothic"/>
                <w:b w:val="0"/>
                <w:color w:val="000000" w:themeColor="text1"/>
                <w:szCs w:val="24"/>
                <w:lang w:eastAsia="zh-TW"/>
              </w:rPr>
              <w:t>多施設（主機関）</w:t>
            </w:r>
          </w:p>
        </w:tc>
      </w:tr>
      <w:tr w:rsidR="002245D7" w:rsidRPr="00BC1A4F" w14:paraId="081600DE" w14:textId="77777777" w:rsidTr="009109E2">
        <w:tc>
          <w:tcPr>
            <w:tcW w:w="2065" w:type="dxa"/>
            <w:vAlign w:val="center"/>
          </w:tcPr>
          <w:p w14:paraId="0B0EDEAF" w14:textId="2810A046" w:rsidR="002245D7" w:rsidRPr="008A042E" w:rsidRDefault="00FF0227" w:rsidP="00D80767">
            <w:pPr>
              <w:rPr>
                <w:rFonts w:asciiTheme="majorHAnsi" w:hAnsiTheme="majorHAnsi" w:cstheme="majorHAnsi"/>
                <w:sz w:val="24"/>
                <w:szCs w:val="24"/>
              </w:rPr>
            </w:pPr>
            <w:r>
              <w:rPr>
                <w:rFonts w:asciiTheme="majorHAnsi" w:hAnsiTheme="majorHAnsi" w:cstheme="majorHAnsi" w:hint="eastAsia"/>
                <w:sz w:val="24"/>
                <w:szCs w:val="24"/>
              </w:rPr>
              <w:t>対象区分</w:t>
            </w:r>
          </w:p>
        </w:tc>
        <w:tc>
          <w:tcPr>
            <w:tcW w:w="7563" w:type="dxa"/>
            <w:tcBorders>
              <w:bottom w:val="single" w:sz="4" w:space="0" w:color="auto"/>
            </w:tcBorders>
            <w:vAlign w:val="center"/>
          </w:tcPr>
          <w:p w14:paraId="5481869C" w14:textId="0D67B29E" w:rsidR="002245D7" w:rsidRDefault="00D201D1" w:rsidP="00D80767">
            <w:pPr>
              <w:tabs>
                <w:tab w:val="left" w:pos="3886"/>
              </w:tabs>
              <w:rPr>
                <w:rStyle w:val="2"/>
                <w:rFonts w:ascii="MS PGothic" w:hAnsi="MS PGothic" w:cs="MS Gothic"/>
                <w:b w:val="0"/>
                <w:color w:val="000000" w:themeColor="text1"/>
                <w:szCs w:val="24"/>
              </w:rPr>
            </w:pPr>
            <w:sdt>
              <w:sdtPr>
                <w:rPr>
                  <w:rStyle w:val="2"/>
                  <w:rFonts w:ascii="MS PGothic" w:hAnsi="MS PGothic" w:cs="MS Gothic"/>
                  <w:b w:val="0"/>
                  <w:color w:val="000000" w:themeColor="text1"/>
                  <w:szCs w:val="24"/>
                </w:rPr>
                <w:id w:val="-2101169332"/>
                <w14:checkbox>
                  <w14:checked w14:val="0"/>
                  <w14:checkedState w14:val="2612" w14:font="MS Gothic"/>
                  <w14:uncheckedState w14:val="2610" w14:font="MS Gothic"/>
                </w14:checkbox>
              </w:sdtPr>
              <w:sdtEndPr>
                <w:rPr>
                  <w:rStyle w:val="2"/>
                </w:rPr>
              </w:sdtEndPr>
              <w:sdtContent>
                <w:r w:rsidR="00FF0227">
                  <w:rPr>
                    <w:rStyle w:val="2"/>
                    <w:rFonts w:ascii="MS Gothic" w:eastAsia="MS Gothic" w:hAnsi="MS Gothic" w:cs="MS Gothic" w:hint="eastAsia"/>
                    <w:b w:val="0"/>
                    <w:color w:val="000000" w:themeColor="text1"/>
                    <w:szCs w:val="24"/>
                  </w:rPr>
                  <w:t>☐</w:t>
                </w:r>
              </w:sdtContent>
            </w:sdt>
            <w:r w:rsidR="002245D7" w:rsidRPr="00623DC3">
              <w:rPr>
                <w:rStyle w:val="2"/>
                <w:rFonts w:ascii="MS PGothic" w:hAnsi="MS PGothic" w:cs="MS Gothic" w:hint="eastAsia"/>
                <w:b w:val="0"/>
                <w:color w:val="000000" w:themeColor="text1"/>
                <w:szCs w:val="24"/>
              </w:rPr>
              <w:t xml:space="preserve">医薬品　</w:t>
            </w:r>
            <w:sdt>
              <w:sdtPr>
                <w:rPr>
                  <w:rStyle w:val="2"/>
                  <w:rFonts w:ascii="MS PGothic" w:hAnsi="MS PGothic" w:cs="MS Gothic"/>
                  <w:b w:val="0"/>
                  <w:color w:val="000000" w:themeColor="text1"/>
                  <w:szCs w:val="24"/>
                </w:rPr>
                <w:id w:val="203373932"/>
                <w14:checkbox>
                  <w14:checked w14:val="0"/>
                  <w14:checkedState w14:val="2612" w14:font="MS Gothic"/>
                  <w14:uncheckedState w14:val="2610" w14:font="MS Gothic"/>
                </w14:checkbox>
              </w:sdtPr>
              <w:sdtEndPr>
                <w:rPr>
                  <w:rStyle w:val="2"/>
                </w:rPr>
              </w:sdtEndPr>
              <w:sdtContent>
                <w:r w:rsidR="00FF0227">
                  <w:rPr>
                    <w:rStyle w:val="2"/>
                    <w:rFonts w:ascii="MS Gothic" w:eastAsia="MS Gothic" w:hAnsi="MS Gothic" w:cs="MS Gothic" w:hint="eastAsia"/>
                    <w:b w:val="0"/>
                    <w:color w:val="000000" w:themeColor="text1"/>
                    <w:szCs w:val="24"/>
                  </w:rPr>
                  <w:t>☐</w:t>
                </w:r>
              </w:sdtContent>
            </w:sdt>
            <w:r w:rsidR="002245D7" w:rsidRPr="00623DC3">
              <w:rPr>
                <w:rStyle w:val="2"/>
                <w:rFonts w:ascii="MS PGothic" w:hAnsi="MS PGothic" w:cs="MS Gothic" w:hint="eastAsia"/>
                <w:b w:val="0"/>
                <w:color w:val="000000" w:themeColor="text1"/>
                <w:szCs w:val="24"/>
              </w:rPr>
              <w:t xml:space="preserve">医療機器　</w:t>
            </w:r>
            <w:sdt>
              <w:sdtPr>
                <w:rPr>
                  <w:rStyle w:val="2"/>
                  <w:rFonts w:ascii="MS PGothic" w:hAnsi="MS PGothic" w:cs="MS Gothic"/>
                  <w:b w:val="0"/>
                  <w:color w:val="000000" w:themeColor="text1"/>
                  <w:szCs w:val="24"/>
                </w:rPr>
                <w:id w:val="1394477923"/>
                <w14:checkbox>
                  <w14:checked w14:val="0"/>
                  <w14:checkedState w14:val="2612" w14:font="MS Gothic"/>
                  <w14:uncheckedState w14:val="2610" w14:font="MS Gothic"/>
                </w14:checkbox>
              </w:sdtPr>
              <w:sdtEndPr>
                <w:rPr>
                  <w:rStyle w:val="2"/>
                </w:rPr>
              </w:sdtEndPr>
              <w:sdtContent>
                <w:r w:rsidR="00FF0227">
                  <w:rPr>
                    <w:rStyle w:val="2"/>
                    <w:rFonts w:ascii="MS Gothic" w:eastAsia="MS Gothic" w:hAnsi="MS Gothic" w:cs="MS Gothic" w:hint="eastAsia"/>
                    <w:b w:val="0"/>
                    <w:color w:val="000000" w:themeColor="text1"/>
                    <w:szCs w:val="24"/>
                  </w:rPr>
                  <w:t>☐</w:t>
                </w:r>
              </w:sdtContent>
            </w:sdt>
            <w:r w:rsidR="002245D7" w:rsidRPr="00623DC3">
              <w:rPr>
                <w:rStyle w:val="2"/>
                <w:rFonts w:ascii="MS PGothic" w:hAnsi="MS PGothic" w:cs="MS Gothic" w:hint="eastAsia"/>
                <w:b w:val="0"/>
                <w:color w:val="000000" w:themeColor="text1"/>
                <w:szCs w:val="24"/>
              </w:rPr>
              <w:t xml:space="preserve">再生医療等製品　</w:t>
            </w:r>
            <w:sdt>
              <w:sdtPr>
                <w:rPr>
                  <w:rStyle w:val="2"/>
                  <w:rFonts w:ascii="MS PGothic" w:hAnsi="MS PGothic" w:cs="MS Gothic"/>
                  <w:b w:val="0"/>
                  <w:color w:val="000000" w:themeColor="text1"/>
                  <w:szCs w:val="24"/>
                </w:rPr>
                <w:id w:val="-1022472477"/>
                <w14:checkbox>
                  <w14:checked w14:val="0"/>
                  <w14:checkedState w14:val="2612" w14:font="MS Gothic"/>
                  <w14:uncheckedState w14:val="2610" w14:font="MS Gothic"/>
                </w14:checkbox>
              </w:sdtPr>
              <w:sdtEndPr>
                <w:rPr>
                  <w:rStyle w:val="2"/>
                </w:rPr>
              </w:sdtEndPr>
              <w:sdtContent>
                <w:r w:rsidR="00FF0227">
                  <w:rPr>
                    <w:rStyle w:val="2"/>
                    <w:rFonts w:ascii="MS Gothic" w:eastAsia="MS Gothic" w:hAnsi="MS Gothic" w:cs="MS Gothic" w:hint="eastAsia"/>
                    <w:b w:val="0"/>
                    <w:color w:val="000000" w:themeColor="text1"/>
                    <w:szCs w:val="24"/>
                  </w:rPr>
                  <w:t>☐</w:t>
                </w:r>
              </w:sdtContent>
            </w:sdt>
            <w:r w:rsidR="002245D7" w:rsidRPr="00623DC3">
              <w:rPr>
                <w:rStyle w:val="2"/>
                <w:rFonts w:ascii="MS PGothic" w:hAnsi="MS PGothic" w:cs="MS Gothic" w:hint="eastAsia"/>
                <w:b w:val="0"/>
                <w:color w:val="000000" w:themeColor="text1"/>
                <w:szCs w:val="24"/>
              </w:rPr>
              <w:t>その他</w:t>
            </w:r>
          </w:p>
        </w:tc>
      </w:tr>
      <w:tr w:rsidR="00B9292D" w:rsidRPr="00BC1A4F" w14:paraId="42283644" w14:textId="77777777" w:rsidTr="009109E2">
        <w:tc>
          <w:tcPr>
            <w:tcW w:w="2065" w:type="dxa"/>
            <w:vMerge w:val="restart"/>
            <w:vAlign w:val="center"/>
          </w:tcPr>
          <w:p w14:paraId="222F7F4F" w14:textId="24E75A09" w:rsidR="00B9292D" w:rsidRPr="008A042E" w:rsidRDefault="00B9292D" w:rsidP="00B9292D">
            <w:pPr>
              <w:rPr>
                <w:rFonts w:asciiTheme="majorHAnsi" w:hAnsiTheme="majorHAnsi" w:cstheme="majorHAnsi"/>
                <w:sz w:val="24"/>
                <w:szCs w:val="24"/>
              </w:rPr>
            </w:pPr>
            <w:r>
              <w:rPr>
                <w:rFonts w:asciiTheme="majorHAnsi" w:hAnsiTheme="majorHAnsi" w:cstheme="majorHAnsi"/>
                <w:sz w:val="24"/>
                <w:szCs w:val="24"/>
              </w:rPr>
              <w:t>特定臨床研究</w:t>
            </w:r>
          </w:p>
        </w:tc>
        <w:tc>
          <w:tcPr>
            <w:tcW w:w="7563" w:type="dxa"/>
            <w:tcBorders>
              <w:bottom w:val="nil"/>
            </w:tcBorders>
            <w:vAlign w:val="center"/>
          </w:tcPr>
          <w:p w14:paraId="1333B80B" w14:textId="6D5E277D" w:rsidR="00B9292D" w:rsidRPr="00CA5B68" w:rsidRDefault="00D201D1" w:rsidP="00B9292D">
            <w:pPr>
              <w:tabs>
                <w:tab w:val="left" w:pos="3886"/>
              </w:tabs>
              <w:rPr>
                <w:rStyle w:val="2"/>
                <w:rFonts w:ascii="MS PGothic" w:hAnsi="MS PGothic" w:cs="MS Gothic"/>
                <w:b w:val="0"/>
                <w:color w:val="000000" w:themeColor="text1"/>
                <w:szCs w:val="24"/>
              </w:rPr>
            </w:pPr>
            <w:sdt>
              <w:sdtPr>
                <w:rPr>
                  <w:rStyle w:val="2"/>
                  <w:rFonts w:ascii="MS PGothic" w:hAnsi="MS PGothic" w:cs="MS Gothic"/>
                  <w:b w:val="0"/>
                  <w:color w:val="000000" w:themeColor="text1"/>
                  <w:szCs w:val="24"/>
                </w:rPr>
                <w:id w:val="2112083599"/>
                <w14:checkbox>
                  <w14:checked w14:val="0"/>
                  <w14:checkedState w14:val="2612" w14:font="MS Gothic"/>
                  <w14:uncheckedState w14:val="2610" w14:font="MS Gothic"/>
                </w14:checkbox>
              </w:sdtPr>
              <w:sdtEndPr>
                <w:rPr>
                  <w:rStyle w:val="2"/>
                </w:rPr>
              </w:sdtEndPr>
              <w:sdtContent>
                <w:r w:rsidR="00B9292D">
                  <w:rPr>
                    <w:rStyle w:val="2"/>
                    <w:rFonts w:ascii="MS Gothic" w:eastAsia="MS Gothic" w:hAnsi="MS Gothic" w:cs="MS Gothic" w:hint="eastAsia"/>
                    <w:b w:val="0"/>
                    <w:color w:val="000000" w:themeColor="text1"/>
                    <w:szCs w:val="24"/>
                  </w:rPr>
                  <w:t>☐</w:t>
                </w:r>
              </w:sdtContent>
            </w:sdt>
            <w:r w:rsidR="00B9292D">
              <w:rPr>
                <w:rStyle w:val="2"/>
                <w:rFonts w:ascii="MS PGothic" w:hAnsi="MS PGothic" w:cs="MS Gothic"/>
                <w:b w:val="0"/>
                <w:color w:val="000000" w:themeColor="text1"/>
                <w:szCs w:val="24"/>
              </w:rPr>
              <w:t>該当する</w:t>
            </w:r>
          </w:p>
        </w:tc>
      </w:tr>
      <w:tr w:rsidR="00B9292D" w:rsidRPr="00BC1A4F" w14:paraId="4D6BC7F1" w14:textId="77777777" w:rsidTr="009109E2">
        <w:trPr>
          <w:trHeight w:val="527"/>
        </w:trPr>
        <w:tc>
          <w:tcPr>
            <w:tcW w:w="2065" w:type="dxa"/>
            <w:vMerge/>
          </w:tcPr>
          <w:p w14:paraId="1BB6B85B" w14:textId="69698F11" w:rsidR="00B9292D" w:rsidRPr="008A042E" w:rsidRDefault="00B9292D" w:rsidP="00401AF4">
            <w:pPr>
              <w:rPr>
                <w:rFonts w:asciiTheme="majorHAnsi" w:hAnsiTheme="majorHAnsi" w:cstheme="majorHAnsi"/>
                <w:sz w:val="24"/>
                <w:szCs w:val="24"/>
              </w:rPr>
            </w:pPr>
          </w:p>
        </w:tc>
        <w:tc>
          <w:tcPr>
            <w:tcW w:w="7563" w:type="dxa"/>
            <w:tcBorders>
              <w:top w:val="nil"/>
              <w:bottom w:val="nil"/>
            </w:tcBorders>
          </w:tcPr>
          <w:p w14:paraId="6D367732" w14:textId="6E42278A" w:rsidR="00DD6A76" w:rsidRPr="009109E2" w:rsidRDefault="00D201D1" w:rsidP="002A265F">
            <w:pPr>
              <w:rPr>
                <w:rStyle w:val="2"/>
                <w:rFonts w:ascii="MS PGothic" w:hAnsi="MS PGothic"/>
                <w:b w:val="0"/>
                <w:color w:val="000000" w:themeColor="text1"/>
                <w:sz w:val="20"/>
              </w:rPr>
            </w:pPr>
            <w:sdt>
              <w:sdtPr>
                <w:rPr>
                  <w:rStyle w:val="2"/>
                  <w:rFonts w:ascii="MS PGothic" w:hAnsi="MS PGothic" w:cs="MS Gothic"/>
                  <w:b w:val="0"/>
                  <w:color w:val="000000" w:themeColor="text1"/>
                  <w:sz w:val="20"/>
                </w:rPr>
                <w:id w:val="-1084067270"/>
                <w14:checkbox>
                  <w14:checked w14:val="0"/>
                  <w14:checkedState w14:val="2612" w14:font="MS Gothic"/>
                  <w14:uncheckedState w14:val="2610" w14:font="MS Gothic"/>
                </w14:checkbox>
              </w:sdtPr>
              <w:sdtEndPr>
                <w:rPr>
                  <w:rStyle w:val="2"/>
                </w:rPr>
              </w:sdtEndPr>
              <w:sdtContent>
                <w:r w:rsidR="002556D1" w:rsidRPr="009109E2">
                  <w:rPr>
                    <w:rStyle w:val="2"/>
                    <w:rFonts w:ascii="MS PGothic" w:hAnsi="MS PGothic" w:cs="MS Gothic" w:hint="eastAsia"/>
                    <w:b w:val="0"/>
                    <w:color w:val="000000" w:themeColor="text1"/>
                    <w:sz w:val="20"/>
                  </w:rPr>
                  <w:t>☐</w:t>
                </w:r>
              </w:sdtContent>
            </w:sdt>
            <w:r w:rsidR="00B9292D" w:rsidRPr="009109E2">
              <w:rPr>
                <w:rStyle w:val="2"/>
                <w:rFonts w:ascii="MS PGothic" w:hAnsi="MS PGothic"/>
                <w:b w:val="0"/>
                <w:color w:val="000000" w:themeColor="text1"/>
                <w:sz w:val="20"/>
              </w:rPr>
              <w:t>薬機法における未承認</w:t>
            </w:r>
            <w:r w:rsidR="00B9292D" w:rsidRPr="009109E2">
              <w:rPr>
                <w:rStyle w:val="2"/>
                <w:rFonts w:ascii="MS PGothic" w:hAnsi="MS PGothic" w:hint="eastAsia"/>
                <w:b w:val="0"/>
                <w:color w:val="000000" w:themeColor="text1"/>
                <w:sz w:val="20"/>
              </w:rPr>
              <w:t>または</w:t>
            </w:r>
            <w:r w:rsidR="00B9292D" w:rsidRPr="009109E2">
              <w:rPr>
                <w:rStyle w:val="2"/>
                <w:rFonts w:ascii="MS PGothic" w:hAnsi="MS PGothic"/>
                <w:b w:val="0"/>
                <w:color w:val="000000" w:themeColor="text1"/>
                <w:sz w:val="20"/>
              </w:rPr>
              <w:t>適応外の医薬品等の臨床研究</w:t>
            </w:r>
          </w:p>
          <w:p w14:paraId="303F6230" w14:textId="77777777" w:rsidR="002556D1" w:rsidRPr="009109E2" w:rsidRDefault="00DD6A76" w:rsidP="002A265F">
            <w:pPr>
              <w:rPr>
                <w:rFonts w:cs="MS Mincho"/>
                <w:sz w:val="18"/>
                <w:szCs w:val="18"/>
              </w:rPr>
            </w:pPr>
            <w:r w:rsidRPr="009109E2">
              <w:rPr>
                <w:rFonts w:cs="MS Mincho" w:hint="eastAsia"/>
                <w:sz w:val="18"/>
                <w:szCs w:val="18"/>
              </w:rPr>
              <w:t>※保険適用されていても、厳密には適応外の場合か</w:t>
            </w:r>
            <w:proofErr w:type="gramStart"/>
            <w:r w:rsidRPr="009109E2">
              <w:rPr>
                <w:rFonts w:cs="MS Mincho" w:hint="eastAsia"/>
                <w:sz w:val="18"/>
                <w:szCs w:val="18"/>
              </w:rPr>
              <w:t>゙</w:t>
            </w:r>
            <w:proofErr w:type="gramEnd"/>
            <w:r w:rsidRPr="009109E2">
              <w:rPr>
                <w:rFonts w:cs="MS Mincho" w:hint="eastAsia"/>
                <w:sz w:val="18"/>
                <w:szCs w:val="18"/>
              </w:rPr>
              <w:t>あります。添付文書をよく確認してく</w:t>
            </w:r>
            <w:proofErr w:type="gramStart"/>
            <w:r w:rsidRPr="009109E2">
              <w:rPr>
                <w:rFonts w:cs="MS Mincho" w:hint="eastAsia"/>
                <w:sz w:val="18"/>
                <w:szCs w:val="18"/>
              </w:rPr>
              <w:t>ださい</w:t>
            </w:r>
            <w:proofErr w:type="gramEnd"/>
          </w:p>
          <w:p w14:paraId="4BCB32E1" w14:textId="6DB5AF69" w:rsidR="00B9292D" w:rsidRPr="009109E2" w:rsidRDefault="00D201D1" w:rsidP="009109E2">
            <w:pPr>
              <w:rPr>
                <w:rStyle w:val="2"/>
                <w:rFonts w:ascii="MS PGothic" w:hAnsi="MS PGothic" w:cs="MS Gothic"/>
                <w:b w:val="0"/>
                <w:color w:val="000000" w:themeColor="text1"/>
                <w:sz w:val="20"/>
              </w:rPr>
            </w:pPr>
            <w:sdt>
              <w:sdtPr>
                <w:rPr>
                  <w:rStyle w:val="2"/>
                  <w:rFonts w:ascii="MS PGothic" w:hAnsi="MS PGothic" w:cs="MS Gothic"/>
                  <w:b w:val="0"/>
                  <w:color w:val="000000" w:themeColor="text1"/>
                  <w:sz w:val="20"/>
                </w:rPr>
                <w:id w:val="-1349553552"/>
                <w14:checkbox>
                  <w14:checked w14:val="0"/>
                  <w14:checkedState w14:val="2612" w14:font="MS Gothic"/>
                  <w14:uncheckedState w14:val="2610" w14:font="MS Gothic"/>
                </w14:checkbox>
              </w:sdtPr>
              <w:sdtEndPr>
                <w:rPr>
                  <w:rStyle w:val="2"/>
                </w:rPr>
              </w:sdtEndPr>
              <w:sdtContent>
                <w:r w:rsidR="00DD6A76" w:rsidRPr="002556D1">
                  <w:rPr>
                    <w:rStyle w:val="2"/>
                    <w:rFonts w:ascii="MS PGothic" w:hAnsi="MS PGothic" w:cs="MS Gothic" w:hint="eastAsia"/>
                    <w:b w:val="0"/>
                    <w:color w:val="000000" w:themeColor="text1"/>
                    <w:sz w:val="20"/>
                  </w:rPr>
                  <w:t>☐</w:t>
                </w:r>
              </w:sdtContent>
            </w:sdt>
            <w:r w:rsidR="00B9292D" w:rsidRPr="009109E2">
              <w:rPr>
                <w:rFonts w:cs="MS Mincho" w:hint="eastAsia"/>
              </w:rPr>
              <w:t>製薬企業等から資金提供を受けて実施される当該製薬企業等の医薬品等の臨床研究</w:t>
            </w:r>
          </w:p>
        </w:tc>
      </w:tr>
      <w:tr w:rsidR="00B9292D" w:rsidRPr="00BC1A4F" w14:paraId="0848A42B" w14:textId="77777777" w:rsidTr="009109E2">
        <w:trPr>
          <w:trHeight w:val="247"/>
        </w:trPr>
        <w:tc>
          <w:tcPr>
            <w:tcW w:w="2065" w:type="dxa"/>
            <w:vMerge/>
          </w:tcPr>
          <w:p w14:paraId="2AF71CCF" w14:textId="77777777" w:rsidR="00B9292D" w:rsidRPr="008A042E" w:rsidRDefault="00B9292D" w:rsidP="00401AF4">
            <w:pPr>
              <w:rPr>
                <w:rFonts w:asciiTheme="majorHAnsi" w:hAnsiTheme="majorHAnsi" w:cstheme="majorHAnsi"/>
                <w:sz w:val="24"/>
                <w:szCs w:val="24"/>
              </w:rPr>
            </w:pPr>
          </w:p>
        </w:tc>
        <w:tc>
          <w:tcPr>
            <w:tcW w:w="7563" w:type="dxa"/>
            <w:tcBorders>
              <w:top w:val="nil"/>
            </w:tcBorders>
            <w:vAlign w:val="center"/>
          </w:tcPr>
          <w:p w14:paraId="6518ECFD" w14:textId="13D4FC4D" w:rsidR="00B9292D" w:rsidRPr="00765AD0" w:rsidRDefault="00D201D1" w:rsidP="00B9292D">
            <w:pPr>
              <w:tabs>
                <w:tab w:val="left" w:pos="3886"/>
              </w:tabs>
              <w:rPr>
                <w:rStyle w:val="2"/>
                <w:rFonts w:ascii="MS PGothic" w:hAnsi="MS PGothic" w:cs="MS Gothic"/>
                <w:b w:val="0"/>
                <w:color w:val="000000" w:themeColor="text1"/>
                <w:sz w:val="22"/>
                <w:szCs w:val="22"/>
              </w:rPr>
            </w:pPr>
            <w:sdt>
              <w:sdtPr>
                <w:rPr>
                  <w:rStyle w:val="2"/>
                  <w:rFonts w:ascii="MS PGothic" w:hAnsi="MS PGothic" w:cs="MS Gothic"/>
                  <w:b w:val="0"/>
                  <w:color w:val="000000" w:themeColor="text1"/>
                  <w:szCs w:val="24"/>
                </w:rPr>
                <w:id w:val="-1816870748"/>
                <w14:checkbox>
                  <w14:checked w14:val="0"/>
                  <w14:checkedState w14:val="2612" w14:font="MS Gothic"/>
                  <w14:uncheckedState w14:val="2610" w14:font="MS Gothic"/>
                </w14:checkbox>
              </w:sdtPr>
              <w:sdtEndPr>
                <w:rPr>
                  <w:rStyle w:val="2"/>
                </w:rPr>
              </w:sdtEndPr>
              <w:sdtContent>
                <w:r w:rsidR="00B9292D">
                  <w:rPr>
                    <w:rStyle w:val="2"/>
                    <w:rFonts w:ascii="MS Gothic" w:eastAsia="MS Gothic" w:hAnsi="MS Gothic" w:cs="MS Gothic" w:hint="eastAsia"/>
                    <w:b w:val="0"/>
                    <w:color w:val="000000" w:themeColor="text1"/>
                    <w:szCs w:val="24"/>
                  </w:rPr>
                  <w:t>☐</w:t>
                </w:r>
              </w:sdtContent>
            </w:sdt>
            <w:r w:rsidR="00B9292D">
              <w:rPr>
                <w:rStyle w:val="2"/>
                <w:rFonts w:ascii="MS PGothic" w:hAnsi="MS PGothic" w:cs="MS Gothic"/>
                <w:b w:val="0"/>
                <w:color w:val="000000" w:themeColor="text1"/>
                <w:szCs w:val="24"/>
              </w:rPr>
              <w:t>該当しない</w:t>
            </w:r>
          </w:p>
        </w:tc>
      </w:tr>
      <w:tr w:rsidR="00765AD0" w:rsidRPr="00BC1A4F" w14:paraId="618D8540" w14:textId="77777777" w:rsidTr="009109E2">
        <w:tc>
          <w:tcPr>
            <w:tcW w:w="2065" w:type="dxa"/>
          </w:tcPr>
          <w:p w14:paraId="49242F68" w14:textId="2CC1CECF" w:rsidR="00765AD0" w:rsidRPr="008A042E" w:rsidRDefault="00BB320E" w:rsidP="00401AF4">
            <w:pPr>
              <w:rPr>
                <w:rFonts w:asciiTheme="majorHAnsi" w:hAnsiTheme="majorHAnsi" w:cstheme="majorHAnsi"/>
                <w:sz w:val="24"/>
                <w:szCs w:val="24"/>
              </w:rPr>
            </w:pPr>
            <w:r w:rsidRPr="009109E2">
              <w:rPr>
                <w:rFonts w:asciiTheme="majorHAnsi" w:hAnsiTheme="majorHAnsi" w:cstheme="majorHAnsi" w:hint="eastAsia"/>
                <w:sz w:val="21"/>
                <w:szCs w:val="21"/>
              </w:rPr>
              <w:t>研究対象となる薬品・機器名とその情報</w:t>
            </w:r>
            <w:r w:rsidR="00BF7DCC" w:rsidRPr="009109E2">
              <w:rPr>
                <w:rFonts w:asciiTheme="majorHAnsi" w:hAnsiTheme="majorHAnsi" w:cstheme="majorHAnsi"/>
                <w:sz w:val="21"/>
                <w:szCs w:val="21"/>
              </w:rPr>
              <w:t>*</w:t>
            </w:r>
          </w:p>
        </w:tc>
        <w:tc>
          <w:tcPr>
            <w:tcW w:w="7563" w:type="dxa"/>
          </w:tcPr>
          <w:p w14:paraId="769B8A30" w14:textId="7CAC440E" w:rsidR="00BB320E" w:rsidRPr="009109E2" w:rsidRDefault="00D201D1" w:rsidP="009109E2">
            <w:pPr>
              <w:tabs>
                <w:tab w:val="left" w:pos="3886"/>
              </w:tabs>
              <w:ind w:left="349" w:hangingChars="150" w:hanging="349"/>
              <w:jc w:val="left"/>
              <w:rPr>
                <w:rStyle w:val="2"/>
                <w:rFonts w:ascii="MS PGothic" w:hAnsi="MS PGothic" w:cs="MS Gothic"/>
                <w:b w:val="0"/>
                <w:color w:val="000000" w:themeColor="text1"/>
                <w:szCs w:val="24"/>
              </w:rPr>
            </w:pPr>
            <w:sdt>
              <w:sdtPr>
                <w:rPr>
                  <w:rStyle w:val="2"/>
                  <w:rFonts w:ascii="MS PGothic" w:hAnsi="MS PGothic" w:cs="MS Gothic"/>
                  <w:b w:val="0"/>
                  <w:color w:val="000000" w:themeColor="text1"/>
                  <w:szCs w:val="24"/>
                </w:rPr>
                <w:id w:val="-768627328"/>
                <w14:checkbox>
                  <w14:checked w14:val="0"/>
                  <w14:checkedState w14:val="2612" w14:font="MS Gothic"/>
                  <w14:uncheckedState w14:val="2610" w14:font="MS Gothic"/>
                </w14:checkbox>
              </w:sdtPr>
              <w:sdtEndPr>
                <w:rPr>
                  <w:rStyle w:val="2"/>
                </w:rPr>
              </w:sdtEndPr>
              <w:sdtContent>
                <w:r w:rsidR="00765AD0" w:rsidRPr="008A042E">
                  <w:rPr>
                    <w:rStyle w:val="2"/>
                    <w:rFonts w:ascii="MS PGothic" w:hAnsi="MS PGothic" w:cs="MS Gothic" w:hint="eastAsia"/>
                    <w:b w:val="0"/>
                    <w:color w:val="000000" w:themeColor="text1"/>
                    <w:szCs w:val="24"/>
                  </w:rPr>
                  <w:t>☐</w:t>
                </w:r>
              </w:sdtContent>
            </w:sdt>
            <w:r w:rsidR="00BB320E">
              <w:rPr>
                <w:rStyle w:val="2"/>
                <w:rFonts w:ascii="MS PGothic" w:hAnsi="MS PGothic" w:cs="MS Gothic" w:hint="eastAsia"/>
                <w:b w:val="0"/>
                <w:color w:val="000000" w:themeColor="text1"/>
                <w:szCs w:val="24"/>
              </w:rPr>
              <w:t xml:space="preserve">薬品・機器名（　</w:t>
            </w:r>
            <w:r w:rsidR="00BB320E">
              <w:rPr>
                <w:rStyle w:val="2"/>
                <w:rFonts w:ascii="MS PGothic" w:hAnsi="MS PGothic" w:cs="MS Gothic" w:hint="eastAsia"/>
                <w:color w:val="000000" w:themeColor="text1"/>
              </w:rPr>
              <w:t xml:space="preserve">　　　　　　</w:t>
            </w:r>
            <w:r w:rsidR="00765AD0" w:rsidRPr="008A042E">
              <w:rPr>
                <w:rStyle w:val="2"/>
                <w:rFonts w:ascii="MS PGothic" w:hAnsi="MS PGothic" w:cs="MS Gothic"/>
                <w:b w:val="0"/>
                <w:color w:val="000000" w:themeColor="text1"/>
                <w:szCs w:val="24"/>
              </w:rPr>
              <w:t>）</w:t>
            </w:r>
            <w:r w:rsidR="00BB320E">
              <w:rPr>
                <w:rStyle w:val="2"/>
                <w:rFonts w:ascii="MS PGothic" w:hAnsi="MS PGothic" w:cs="MS Gothic" w:hint="eastAsia"/>
                <w:b w:val="0"/>
                <w:color w:val="000000" w:themeColor="text1"/>
                <w:szCs w:val="24"/>
              </w:rPr>
              <w:t>（</w:t>
            </w:r>
            <w:r w:rsidR="007675BA">
              <w:rPr>
                <w:rStyle w:val="2"/>
                <w:rFonts w:ascii="MS PGothic" w:hAnsi="MS PGothic" w:cs="MS Gothic" w:hint="eastAsia"/>
                <w:b w:val="0"/>
                <w:color w:val="000000" w:themeColor="text1"/>
                <w:szCs w:val="24"/>
              </w:rPr>
              <w:t>添付文書</w:t>
            </w:r>
            <w:r w:rsidR="007675BA">
              <w:rPr>
                <w:rStyle w:val="2"/>
                <w:rFonts w:ascii="MS PGothic" w:hAnsi="MS PGothic" w:cs="MS Gothic"/>
                <w:b w:val="0"/>
                <w:color w:val="000000" w:themeColor="text1"/>
                <w:szCs w:val="24"/>
              </w:rPr>
              <w:t>URL</w:t>
            </w:r>
            <w:r w:rsidR="00BB320E">
              <w:rPr>
                <w:rStyle w:val="2"/>
                <w:rFonts w:ascii="MS PGothic" w:hAnsi="MS PGothic" w:cs="MS Gothic"/>
                <w:b w:val="0"/>
                <w:color w:val="000000" w:themeColor="text1"/>
                <w:szCs w:val="24"/>
              </w:rPr>
              <w:t>:                      ）</w:t>
            </w:r>
          </w:p>
          <w:p w14:paraId="0C3B7F41" w14:textId="30F741AE" w:rsidR="00765AD0" w:rsidRPr="00765AD0" w:rsidRDefault="00D201D1" w:rsidP="009109E2">
            <w:pPr>
              <w:tabs>
                <w:tab w:val="left" w:pos="3886"/>
              </w:tabs>
              <w:rPr>
                <w:rStyle w:val="2"/>
                <w:rFonts w:ascii="MS PGothic" w:hAnsi="MS PGothic" w:cs="MS Gothic"/>
                <w:b w:val="0"/>
                <w:color w:val="000000" w:themeColor="text1"/>
                <w:sz w:val="22"/>
                <w:szCs w:val="22"/>
              </w:rPr>
            </w:pPr>
            <w:sdt>
              <w:sdtPr>
                <w:rPr>
                  <w:rStyle w:val="2"/>
                  <w:rFonts w:ascii="MS PGothic" w:hAnsi="MS PGothic" w:cs="MS Gothic"/>
                  <w:b w:val="0"/>
                  <w:color w:val="000000" w:themeColor="text1"/>
                  <w:szCs w:val="24"/>
                </w:rPr>
                <w:id w:val="1530834720"/>
                <w14:checkbox>
                  <w14:checked w14:val="0"/>
                  <w14:checkedState w14:val="2612" w14:font="MS Gothic"/>
                  <w14:uncheckedState w14:val="2610" w14:font="MS Gothic"/>
                </w14:checkbox>
              </w:sdtPr>
              <w:sdtEndPr>
                <w:rPr>
                  <w:rStyle w:val="2"/>
                </w:rPr>
              </w:sdtEndPr>
              <w:sdtContent>
                <w:r w:rsidR="00765AD0">
                  <w:rPr>
                    <w:rStyle w:val="2"/>
                    <w:rFonts w:ascii="MS Gothic" w:eastAsia="MS Gothic" w:hAnsi="MS Gothic" w:cs="MS Gothic" w:hint="eastAsia"/>
                    <w:b w:val="0"/>
                    <w:color w:val="000000" w:themeColor="text1"/>
                    <w:szCs w:val="24"/>
                  </w:rPr>
                  <w:t>☐</w:t>
                </w:r>
              </w:sdtContent>
            </w:sdt>
            <w:r w:rsidR="00BB320E">
              <w:rPr>
                <w:rStyle w:val="2"/>
                <w:rFonts w:ascii="MS PGothic" w:hAnsi="MS PGothic" w:cs="MS Gothic" w:hint="eastAsia"/>
                <w:b w:val="0"/>
                <w:color w:val="000000" w:themeColor="text1"/>
                <w:szCs w:val="24"/>
              </w:rPr>
              <w:t>非該当</w:t>
            </w:r>
          </w:p>
        </w:tc>
      </w:tr>
      <w:tr w:rsidR="00D01FFC" w:rsidRPr="00BC1A4F" w14:paraId="25B932E6" w14:textId="77777777" w:rsidTr="009109E2">
        <w:tc>
          <w:tcPr>
            <w:tcW w:w="2065" w:type="dxa"/>
          </w:tcPr>
          <w:p w14:paraId="6F920FE6" w14:textId="3B40C578" w:rsidR="00D01FFC" w:rsidRPr="008A042E" w:rsidRDefault="00D01FFC" w:rsidP="00D01FFC">
            <w:pPr>
              <w:rPr>
                <w:rFonts w:asciiTheme="majorHAnsi" w:hAnsiTheme="majorHAnsi" w:cstheme="majorHAnsi"/>
                <w:sz w:val="24"/>
                <w:szCs w:val="24"/>
              </w:rPr>
            </w:pPr>
            <w:r w:rsidRPr="008A042E">
              <w:rPr>
                <w:rFonts w:asciiTheme="majorHAnsi" w:hAnsiTheme="majorHAnsi" w:cstheme="majorHAnsi"/>
                <w:sz w:val="24"/>
                <w:szCs w:val="24"/>
              </w:rPr>
              <w:t>企業</w:t>
            </w:r>
            <w:r w:rsidRPr="008A042E">
              <w:rPr>
                <w:rFonts w:asciiTheme="majorHAnsi" w:hAnsiTheme="majorHAnsi" w:cstheme="majorHAnsi" w:hint="eastAsia"/>
                <w:sz w:val="24"/>
                <w:szCs w:val="24"/>
              </w:rPr>
              <w:t>sponsor</w:t>
            </w:r>
          </w:p>
        </w:tc>
        <w:tc>
          <w:tcPr>
            <w:tcW w:w="7563" w:type="dxa"/>
          </w:tcPr>
          <w:p w14:paraId="5178E36A" w14:textId="3C79B5CC" w:rsidR="00D01FFC" w:rsidRDefault="00D201D1" w:rsidP="00D01FFC">
            <w:pPr>
              <w:tabs>
                <w:tab w:val="left" w:pos="3886"/>
              </w:tabs>
              <w:rPr>
                <w:rStyle w:val="2"/>
                <w:rFonts w:ascii="MS PGothic" w:hAnsi="MS PGothic" w:cs="MS Gothic"/>
                <w:b w:val="0"/>
                <w:color w:val="000000" w:themeColor="text1"/>
                <w:szCs w:val="24"/>
              </w:rPr>
            </w:pPr>
            <w:sdt>
              <w:sdtPr>
                <w:rPr>
                  <w:rStyle w:val="2"/>
                  <w:rFonts w:ascii="MS PGothic" w:hAnsi="MS PGothic" w:cs="MS Gothic"/>
                  <w:b w:val="0"/>
                  <w:color w:val="000000" w:themeColor="text1"/>
                  <w:szCs w:val="24"/>
                </w:rPr>
                <w:id w:val="762583070"/>
                <w14:checkbox>
                  <w14:checked w14:val="0"/>
                  <w14:checkedState w14:val="2612" w14:font="MS Gothic"/>
                  <w14:uncheckedState w14:val="2610" w14:font="MS Gothic"/>
                </w14:checkbox>
              </w:sdtPr>
              <w:sdtEndPr>
                <w:rPr>
                  <w:rStyle w:val="2"/>
                </w:rPr>
              </w:sdtEndPr>
              <w:sdtContent>
                <w:r w:rsidR="00D01FFC" w:rsidRPr="008A042E">
                  <w:rPr>
                    <w:rStyle w:val="2"/>
                    <w:rFonts w:ascii="MS PGothic" w:hAnsi="MS PGothic" w:cs="MS Gothic" w:hint="eastAsia"/>
                    <w:b w:val="0"/>
                    <w:color w:val="000000" w:themeColor="text1"/>
                    <w:szCs w:val="24"/>
                  </w:rPr>
                  <w:t>☐</w:t>
                </w:r>
              </w:sdtContent>
            </w:sdt>
            <w:r w:rsidR="00D01FFC" w:rsidRPr="008A042E">
              <w:rPr>
                <w:rStyle w:val="2"/>
                <w:rFonts w:ascii="MS PGothic" w:hAnsi="MS PGothic" w:cs="MS Gothic"/>
                <w:b w:val="0"/>
                <w:color w:val="000000" w:themeColor="text1"/>
                <w:szCs w:val="24"/>
              </w:rPr>
              <w:t xml:space="preserve">あり（見込みを含む）　</w:t>
            </w:r>
            <w:sdt>
              <w:sdtPr>
                <w:rPr>
                  <w:rStyle w:val="2"/>
                  <w:rFonts w:ascii="MS PGothic" w:hAnsi="MS PGothic" w:cs="MS Gothic"/>
                  <w:b w:val="0"/>
                  <w:color w:val="000000" w:themeColor="text1"/>
                  <w:szCs w:val="24"/>
                </w:rPr>
                <w:id w:val="2024674534"/>
                <w14:checkbox>
                  <w14:checked w14:val="0"/>
                  <w14:checkedState w14:val="2612" w14:font="MS Gothic"/>
                  <w14:uncheckedState w14:val="2610" w14:font="MS Gothic"/>
                </w14:checkbox>
              </w:sdtPr>
              <w:sdtEndPr>
                <w:rPr>
                  <w:rStyle w:val="2"/>
                </w:rPr>
              </w:sdtEndPr>
              <w:sdtContent>
                <w:r w:rsidR="00D01FFC">
                  <w:rPr>
                    <w:rStyle w:val="2"/>
                    <w:rFonts w:ascii="MS Gothic" w:eastAsia="MS Gothic" w:hAnsi="MS Gothic" w:cs="MS Gothic" w:hint="eastAsia"/>
                    <w:b w:val="0"/>
                    <w:color w:val="000000" w:themeColor="text1"/>
                    <w:szCs w:val="24"/>
                  </w:rPr>
                  <w:t>☐</w:t>
                </w:r>
              </w:sdtContent>
            </w:sdt>
            <w:r w:rsidR="00D01FFC" w:rsidRPr="008A042E">
              <w:rPr>
                <w:rStyle w:val="2"/>
                <w:rFonts w:ascii="MS PGothic" w:hAnsi="MS PGothic" w:cs="MS Gothic"/>
                <w:b w:val="0"/>
                <w:color w:val="000000" w:themeColor="text1"/>
                <w:szCs w:val="24"/>
              </w:rPr>
              <w:t>なし</w:t>
            </w:r>
          </w:p>
        </w:tc>
      </w:tr>
      <w:tr w:rsidR="00D01FFC" w:rsidRPr="00BC1A4F" w14:paraId="2D79E320" w14:textId="77777777" w:rsidTr="009109E2">
        <w:tc>
          <w:tcPr>
            <w:tcW w:w="2065" w:type="dxa"/>
          </w:tcPr>
          <w:p w14:paraId="4CE26FC8" w14:textId="2E6F2D96" w:rsidR="00D01FFC" w:rsidRPr="008A042E" w:rsidRDefault="00D01FFC" w:rsidP="00D01FFC">
            <w:pPr>
              <w:rPr>
                <w:rFonts w:asciiTheme="majorHAnsi" w:hAnsiTheme="majorHAnsi" w:cstheme="majorHAnsi"/>
                <w:sz w:val="24"/>
                <w:szCs w:val="24"/>
              </w:rPr>
            </w:pPr>
            <w:r w:rsidRPr="008A042E">
              <w:rPr>
                <w:rFonts w:asciiTheme="majorHAnsi" w:hAnsiTheme="majorHAnsi" w:cstheme="majorHAnsi"/>
                <w:sz w:val="24"/>
                <w:szCs w:val="24"/>
              </w:rPr>
              <w:t>施設</w:t>
            </w:r>
            <w:r>
              <w:rPr>
                <w:rFonts w:asciiTheme="majorHAnsi" w:hAnsiTheme="majorHAnsi" w:cstheme="majorHAnsi" w:hint="eastAsia"/>
                <w:sz w:val="24"/>
                <w:szCs w:val="24"/>
              </w:rPr>
              <w:t>・</w:t>
            </w:r>
            <w:r w:rsidRPr="008A042E">
              <w:rPr>
                <w:rFonts w:asciiTheme="majorHAnsi" w:hAnsiTheme="majorHAnsi" w:cstheme="majorHAnsi"/>
                <w:sz w:val="24"/>
                <w:szCs w:val="24"/>
              </w:rPr>
              <w:t>診療科</w:t>
            </w:r>
          </w:p>
        </w:tc>
        <w:tc>
          <w:tcPr>
            <w:tcW w:w="7563" w:type="dxa"/>
          </w:tcPr>
          <w:p w14:paraId="25E71769" w14:textId="47312DFD" w:rsidR="00D01FFC" w:rsidRDefault="00D01FFC" w:rsidP="00D01FFC">
            <w:pPr>
              <w:tabs>
                <w:tab w:val="left" w:pos="3886"/>
              </w:tabs>
              <w:rPr>
                <w:rStyle w:val="2"/>
                <w:rFonts w:ascii="MS PGothic" w:hAnsi="MS PGothic" w:cs="MS Gothic"/>
                <w:b w:val="0"/>
                <w:color w:val="000000" w:themeColor="text1"/>
                <w:szCs w:val="24"/>
              </w:rPr>
            </w:pPr>
          </w:p>
        </w:tc>
      </w:tr>
      <w:tr w:rsidR="00D01FFC" w:rsidRPr="00BC1A4F" w14:paraId="3401B98F" w14:textId="77777777" w:rsidTr="009109E2">
        <w:tc>
          <w:tcPr>
            <w:tcW w:w="2065" w:type="dxa"/>
          </w:tcPr>
          <w:p w14:paraId="23CE97F8" w14:textId="7A34AE61" w:rsidR="00D01FFC" w:rsidRPr="008A042E" w:rsidRDefault="00D01FFC" w:rsidP="00D01FFC">
            <w:pPr>
              <w:rPr>
                <w:rFonts w:asciiTheme="majorHAnsi" w:hAnsiTheme="majorHAnsi" w:cstheme="majorHAnsi"/>
                <w:sz w:val="24"/>
                <w:szCs w:val="24"/>
              </w:rPr>
            </w:pPr>
            <w:r w:rsidRPr="008A042E">
              <w:rPr>
                <w:rFonts w:asciiTheme="majorHAnsi" w:hAnsiTheme="majorHAnsi" w:cstheme="majorHAnsi"/>
                <w:sz w:val="24"/>
                <w:szCs w:val="24"/>
              </w:rPr>
              <w:t>研究代表者</w:t>
            </w:r>
          </w:p>
        </w:tc>
        <w:tc>
          <w:tcPr>
            <w:tcW w:w="7563" w:type="dxa"/>
          </w:tcPr>
          <w:p w14:paraId="47A8DBB6" w14:textId="5067C505" w:rsidR="00D01FFC" w:rsidRPr="008A042E" w:rsidRDefault="00D01FFC" w:rsidP="00D01FFC">
            <w:pPr>
              <w:tabs>
                <w:tab w:val="left" w:pos="3886"/>
              </w:tabs>
              <w:rPr>
                <w:rStyle w:val="2"/>
                <w:rFonts w:ascii="MS PGothic" w:hAnsi="MS PGothic"/>
                <w:b w:val="0"/>
                <w:color w:val="000000" w:themeColor="text1"/>
                <w:szCs w:val="24"/>
              </w:rPr>
            </w:pPr>
          </w:p>
        </w:tc>
      </w:tr>
      <w:tr w:rsidR="00D01FFC" w:rsidRPr="00BC1A4F" w14:paraId="20424AD9" w14:textId="77777777" w:rsidTr="009109E2">
        <w:tc>
          <w:tcPr>
            <w:tcW w:w="2065" w:type="dxa"/>
          </w:tcPr>
          <w:p w14:paraId="1BBBCEBA" w14:textId="5212A5BD" w:rsidR="00D01FFC" w:rsidRPr="008A042E" w:rsidRDefault="00D01FFC" w:rsidP="00D01FFC">
            <w:pPr>
              <w:rPr>
                <w:rFonts w:asciiTheme="majorHAnsi" w:hAnsiTheme="majorHAnsi" w:cstheme="majorHAnsi"/>
                <w:sz w:val="24"/>
                <w:szCs w:val="24"/>
              </w:rPr>
            </w:pPr>
            <w:r w:rsidRPr="008A042E">
              <w:rPr>
                <w:rFonts w:asciiTheme="majorHAnsi" w:hAnsiTheme="majorHAnsi" w:cstheme="majorHAnsi"/>
                <w:sz w:val="24"/>
                <w:szCs w:val="24"/>
              </w:rPr>
              <w:t>研究事務局</w:t>
            </w:r>
          </w:p>
        </w:tc>
        <w:tc>
          <w:tcPr>
            <w:tcW w:w="7563" w:type="dxa"/>
            <w:vAlign w:val="center"/>
          </w:tcPr>
          <w:p w14:paraId="0EF67710" w14:textId="77777777" w:rsidR="00D01FFC" w:rsidRPr="00C656B3" w:rsidRDefault="00D01FFC" w:rsidP="00D01FFC">
            <w:pPr>
              <w:tabs>
                <w:tab w:val="left" w:pos="3886"/>
              </w:tabs>
              <w:rPr>
                <w:rStyle w:val="2"/>
                <w:color w:val="000000" w:themeColor="text1"/>
              </w:rPr>
            </w:pPr>
          </w:p>
        </w:tc>
      </w:tr>
      <w:tr w:rsidR="00D01FFC" w:rsidRPr="00BC1A4F" w14:paraId="5172175D" w14:textId="77777777" w:rsidTr="009109E2">
        <w:tc>
          <w:tcPr>
            <w:tcW w:w="2065" w:type="dxa"/>
          </w:tcPr>
          <w:p w14:paraId="2AC462A9" w14:textId="306D3015" w:rsidR="00D01FFC" w:rsidRPr="008A042E" w:rsidRDefault="00D01FFC" w:rsidP="00D01FFC">
            <w:pPr>
              <w:rPr>
                <w:rFonts w:asciiTheme="majorHAnsi" w:hAnsiTheme="majorHAnsi" w:cstheme="majorHAnsi"/>
                <w:sz w:val="24"/>
                <w:szCs w:val="24"/>
              </w:rPr>
            </w:pPr>
            <w:r>
              <w:rPr>
                <w:rFonts w:asciiTheme="majorHAnsi" w:hAnsiTheme="majorHAnsi" w:cstheme="majorHAnsi" w:hint="eastAsia"/>
                <w:sz w:val="24"/>
                <w:szCs w:val="24"/>
              </w:rPr>
              <w:t>臨床研究指導員</w:t>
            </w:r>
          </w:p>
        </w:tc>
        <w:tc>
          <w:tcPr>
            <w:tcW w:w="7563" w:type="dxa"/>
            <w:vAlign w:val="center"/>
          </w:tcPr>
          <w:p w14:paraId="4B09C908" w14:textId="36456482" w:rsidR="00D01FFC" w:rsidRPr="00C656B3" w:rsidRDefault="00D01FFC" w:rsidP="00D01FFC">
            <w:pPr>
              <w:tabs>
                <w:tab w:val="left" w:pos="3886"/>
              </w:tabs>
              <w:rPr>
                <w:rStyle w:val="2"/>
                <w:color w:val="000000" w:themeColor="text1"/>
              </w:rPr>
            </w:pPr>
          </w:p>
        </w:tc>
      </w:tr>
    </w:tbl>
    <w:p w14:paraId="0E2223BC" w14:textId="197D887D" w:rsidR="00765AD0" w:rsidRDefault="00D17861" w:rsidP="00034E1D">
      <w:r>
        <w:rPr>
          <w:rFonts w:ascii="Arial" w:cs="Arial"/>
          <w:lang w:val="pt-BR"/>
        </w:rPr>
        <w:t>コンセプトシート</w:t>
      </w:r>
      <w:r w:rsidR="00034E1D">
        <w:rPr>
          <w:rFonts w:ascii="Arial" w:cs="Arial"/>
          <w:lang w:val="pt-BR"/>
        </w:rPr>
        <w:t>は</w:t>
      </w:r>
      <w:r w:rsidR="00034E1D">
        <w:rPr>
          <w:rFonts w:ascii="Arial" w:cs="Arial"/>
          <w:b/>
          <w:lang w:val="pt-BR"/>
        </w:rPr>
        <w:t>Word</w:t>
      </w:r>
      <w:r w:rsidR="00034E1D">
        <w:rPr>
          <w:rFonts w:ascii="Arial" w:cs="Arial"/>
          <w:b/>
          <w:lang w:val="pt-BR"/>
        </w:rPr>
        <w:t>ファイル</w:t>
      </w:r>
      <w:r w:rsidR="00034E1D">
        <w:rPr>
          <w:rFonts w:ascii="Arial" w:cs="Arial"/>
          <w:lang w:val="pt-BR"/>
        </w:rPr>
        <w:t>として作成し</w:t>
      </w:r>
      <w:r w:rsidR="0075317D">
        <w:rPr>
          <w:rFonts w:ascii="Arial" w:cs="Arial"/>
          <w:lang w:val="pt-BR"/>
        </w:rPr>
        <w:t>、</w:t>
      </w:r>
      <w:r w:rsidR="00BD1D77">
        <w:rPr>
          <w:rFonts w:hint="eastAsia"/>
        </w:rPr>
        <w:t>Y-NEXT</w:t>
      </w:r>
      <w:r w:rsidR="00034E1D" w:rsidRPr="00034E1D">
        <w:t>事務局（</w:t>
      </w:r>
      <w:r w:rsidR="00FA5E58">
        <w:rPr>
          <w:rFonts w:ascii="Arial" w:hAnsi="Arial" w:cs="Arial"/>
          <w:color w:val="777777"/>
          <w:sz w:val="18"/>
          <w:szCs w:val="18"/>
          <w:shd w:val="clear" w:color="auto" w:fill="FFFFFF"/>
        </w:rPr>
        <w:t>nextjim1@yokohama-cu.ac.jp</w:t>
      </w:r>
      <w:r w:rsidR="00034E1D" w:rsidRPr="00034E1D">
        <w:t>）へ</w:t>
      </w:r>
      <w:r w:rsidR="00034E1D">
        <w:t>メールにて</w:t>
      </w:r>
      <w:r w:rsidR="00034E1D" w:rsidRPr="00034E1D">
        <w:t>提出する。</w:t>
      </w:r>
    </w:p>
    <w:p w14:paraId="563C0AF3" w14:textId="59F77154" w:rsidR="00BF7DCC" w:rsidRDefault="00BF7DCC" w:rsidP="00034E1D">
      <w:r>
        <w:t xml:space="preserve">* </w:t>
      </w:r>
      <w:r>
        <w:rPr>
          <w:rFonts w:hint="eastAsia"/>
        </w:rPr>
        <w:t>対象薬品や機器の添付文章や</w:t>
      </w:r>
      <w:r>
        <w:t>key</w:t>
      </w:r>
      <w:r>
        <w:rPr>
          <w:rFonts w:hint="eastAsia"/>
        </w:rPr>
        <w:t>となる情報はメールに添付ください。</w:t>
      </w:r>
    </w:p>
    <w:p w14:paraId="04C39603" w14:textId="77777777" w:rsidR="00BF7DCC" w:rsidRDefault="00BF7DCC" w:rsidP="00034E1D"/>
    <w:p w14:paraId="7A81C776" w14:textId="78B14F40" w:rsidR="004D4B62" w:rsidRPr="004D4B62" w:rsidRDefault="004D4B62" w:rsidP="00034E1D">
      <w:pPr>
        <w:rPr>
          <w:color w:val="FF0000"/>
          <w:sz w:val="24"/>
          <w:szCs w:val="24"/>
          <w:lang w:val="pt-BR"/>
        </w:rPr>
      </w:pPr>
      <w:r w:rsidRPr="004D4B62">
        <w:rPr>
          <w:rFonts w:hint="eastAsia"/>
          <w:color w:val="FF0000"/>
          <w:sz w:val="24"/>
          <w:szCs w:val="24"/>
          <w:lang w:val="pt-BR"/>
        </w:rPr>
        <w:t>以下のチェック項目で該当する部分に</w:t>
      </w:r>
      <w:r w:rsidRPr="004D4B62">
        <w:rPr>
          <w:rFonts w:hint="eastAsia"/>
          <w:color w:val="FF0000"/>
          <w:sz w:val="24"/>
          <w:szCs w:val="24"/>
          <w:em w:val="dot"/>
          <w:lang w:val="pt-BR"/>
        </w:rPr>
        <w:t>必ず</w:t>
      </w:r>
      <w:r w:rsidRPr="004D4B62">
        <w:rPr>
          <w:rFonts w:hint="eastAsia"/>
          <w:color w:val="FF0000"/>
          <w:sz w:val="24"/>
          <w:szCs w:val="24"/>
          <w:lang w:val="pt-BR"/>
        </w:rPr>
        <w:t>チェックを入れて下さい。</w:t>
      </w:r>
    </w:p>
    <w:tbl>
      <w:tblPr>
        <w:tblStyle w:val="TableGrid"/>
        <w:tblW w:w="0" w:type="auto"/>
        <w:tblLook w:val="04A0" w:firstRow="1" w:lastRow="0" w:firstColumn="1" w:lastColumn="0" w:noHBand="0" w:noVBand="1"/>
      </w:tblPr>
      <w:tblGrid>
        <w:gridCol w:w="8188"/>
        <w:gridCol w:w="1440"/>
      </w:tblGrid>
      <w:tr w:rsidR="00034E1D" w14:paraId="2104664B" w14:textId="764A6C18" w:rsidTr="004D4B62">
        <w:tc>
          <w:tcPr>
            <w:tcW w:w="8188" w:type="dxa"/>
            <w:tcBorders>
              <w:top w:val="single" w:sz="4" w:space="0" w:color="FF0000"/>
              <w:left w:val="single" w:sz="4" w:space="0" w:color="FF0000"/>
              <w:bottom w:val="single" w:sz="4" w:space="0" w:color="FF0000"/>
              <w:right w:val="single" w:sz="4" w:space="0" w:color="FF0000"/>
            </w:tcBorders>
            <w:shd w:val="clear" w:color="auto" w:fill="D9D9D9" w:themeFill="background1" w:themeFillShade="D9"/>
          </w:tcPr>
          <w:p w14:paraId="4B308FAB" w14:textId="3D7741E0" w:rsidR="00034E1D" w:rsidRDefault="00034E1D" w:rsidP="00034E1D">
            <w:pPr>
              <w:jc w:val="center"/>
            </w:pPr>
            <w:r>
              <w:rPr>
                <w:rFonts w:hint="eastAsia"/>
              </w:rPr>
              <w:t>チェック項目</w:t>
            </w:r>
          </w:p>
        </w:tc>
        <w:tc>
          <w:tcPr>
            <w:tcW w:w="1440" w:type="dxa"/>
            <w:tcBorders>
              <w:top w:val="single" w:sz="4" w:space="0" w:color="FF0000"/>
              <w:left w:val="single" w:sz="4" w:space="0" w:color="FF0000"/>
              <w:bottom w:val="single" w:sz="4" w:space="0" w:color="FF0000"/>
              <w:right w:val="single" w:sz="4" w:space="0" w:color="FF0000"/>
            </w:tcBorders>
            <w:shd w:val="clear" w:color="auto" w:fill="D9D9D9" w:themeFill="background1" w:themeFillShade="D9"/>
          </w:tcPr>
          <w:p w14:paraId="2021D97E" w14:textId="45DB72E2" w:rsidR="00034E1D" w:rsidRDefault="00034E1D" w:rsidP="00034E1D">
            <w:pPr>
              <w:jc w:val="center"/>
              <w:rPr>
                <w:rFonts w:ascii="Arial" w:hAnsi="Arial" w:cs="Arial"/>
                <w:lang w:val="pt-BR"/>
              </w:rPr>
            </w:pPr>
            <w:r>
              <w:rPr>
                <w:rFonts w:ascii="Arial" w:hAnsi="Arial" w:cs="Arial"/>
                <w:lang w:val="pt-BR"/>
              </w:rPr>
              <w:t>チェック欄</w:t>
            </w:r>
          </w:p>
        </w:tc>
      </w:tr>
      <w:tr w:rsidR="00034E1D" w14:paraId="07C0CF7B" w14:textId="4DA18B84" w:rsidTr="004D4B62">
        <w:tc>
          <w:tcPr>
            <w:tcW w:w="8188" w:type="dxa"/>
            <w:tcBorders>
              <w:top w:val="single" w:sz="4" w:space="0" w:color="FF0000"/>
              <w:left w:val="single" w:sz="4" w:space="0" w:color="FF0000"/>
              <w:bottom w:val="single" w:sz="4" w:space="0" w:color="FF0000"/>
              <w:right w:val="single" w:sz="4" w:space="0" w:color="FF0000"/>
            </w:tcBorders>
          </w:tcPr>
          <w:p w14:paraId="12CE19CF" w14:textId="4CCFE947" w:rsidR="00034E1D" w:rsidRPr="00034E1D" w:rsidRDefault="00034E1D" w:rsidP="00034E1D">
            <w:pPr>
              <w:pStyle w:val="ListParagraph"/>
              <w:numPr>
                <w:ilvl w:val="0"/>
                <w:numId w:val="26"/>
              </w:numPr>
              <w:ind w:leftChars="0"/>
              <w:rPr>
                <w:rFonts w:ascii="Arial" w:hAnsi="Arial" w:cs="Arial"/>
                <w:lang w:val="pt-BR"/>
              </w:rPr>
            </w:pPr>
            <w:r w:rsidRPr="00034E1D">
              <w:rPr>
                <w:rFonts w:ascii="Arial" w:hAnsi="Arial" w:cs="Arial"/>
                <w:lang w:val="pt-BR"/>
              </w:rPr>
              <w:t>本テンプレートに従った記載である</w:t>
            </w:r>
          </w:p>
        </w:tc>
        <w:tc>
          <w:tcPr>
            <w:tcW w:w="1440" w:type="dxa"/>
            <w:tcBorders>
              <w:top w:val="single" w:sz="4" w:space="0" w:color="FF0000"/>
              <w:left w:val="single" w:sz="4" w:space="0" w:color="FF0000"/>
              <w:bottom w:val="single" w:sz="4" w:space="0" w:color="FF0000"/>
              <w:right w:val="single" w:sz="4" w:space="0" w:color="FF0000"/>
            </w:tcBorders>
          </w:tcPr>
          <w:p w14:paraId="49723180" w14:textId="44842BD9" w:rsidR="00034E1D" w:rsidRDefault="00D201D1" w:rsidP="00034E1D">
            <w:pPr>
              <w:jc w:val="center"/>
              <w:rPr>
                <w:rFonts w:ascii="Arial" w:hAnsi="Arial" w:cs="Arial"/>
                <w:lang w:val="pt-BR"/>
              </w:rPr>
            </w:pPr>
            <w:sdt>
              <w:sdtPr>
                <w:rPr>
                  <w:rStyle w:val="2"/>
                  <w:rFonts w:hint="eastAsia"/>
                </w:rPr>
                <w:alias w:val="許可済みの場合チェック"/>
                <w:tag w:val="許可済みの場合チェック"/>
                <w:id w:val="545642849"/>
                <w14:checkbox>
                  <w14:checked w14:val="0"/>
                  <w14:checkedState w14:val="2612" w14:font="MS Gothic"/>
                  <w14:uncheckedState w14:val="2610" w14:font="MS Gothic"/>
                </w14:checkbox>
              </w:sdtPr>
              <w:sdtEndPr>
                <w:rPr>
                  <w:rStyle w:val="2"/>
                  <w:rFonts w:hint="default"/>
                </w:rPr>
              </w:sdtEndPr>
              <w:sdtContent>
                <w:r w:rsidR="00FA5E58">
                  <w:rPr>
                    <w:rStyle w:val="2"/>
                    <w:rFonts w:ascii="MS Gothic" w:eastAsia="MS Gothic" w:hAnsi="MS Gothic" w:hint="eastAsia"/>
                  </w:rPr>
                  <w:t>☐</w:t>
                </w:r>
              </w:sdtContent>
            </w:sdt>
          </w:p>
        </w:tc>
      </w:tr>
      <w:tr w:rsidR="00267EB1" w14:paraId="3FE42EFA" w14:textId="77777777" w:rsidTr="004D4B62">
        <w:tc>
          <w:tcPr>
            <w:tcW w:w="8188" w:type="dxa"/>
            <w:tcBorders>
              <w:top w:val="single" w:sz="4" w:space="0" w:color="FF0000"/>
              <w:left w:val="single" w:sz="4" w:space="0" w:color="FF0000"/>
              <w:bottom w:val="single" w:sz="4" w:space="0" w:color="FF0000"/>
              <w:right w:val="single" w:sz="4" w:space="0" w:color="FF0000"/>
            </w:tcBorders>
          </w:tcPr>
          <w:p w14:paraId="2621E5B7" w14:textId="041B154E" w:rsidR="00267EB1" w:rsidRDefault="00267EB1" w:rsidP="0035474B">
            <w:pPr>
              <w:pStyle w:val="ListParagraph"/>
              <w:numPr>
                <w:ilvl w:val="0"/>
                <w:numId w:val="26"/>
              </w:numPr>
              <w:ind w:leftChars="0"/>
            </w:pPr>
            <w:r>
              <w:rPr>
                <w:rFonts w:ascii="Arial" w:hAnsi="Arial" w:cs="Arial"/>
              </w:rPr>
              <w:t>診療科として</w:t>
            </w:r>
            <w:r w:rsidR="000E5AF6">
              <w:rPr>
                <w:rFonts w:ascii="Arial" w:hAnsi="Arial" w:cs="Arial" w:hint="eastAsia"/>
              </w:rPr>
              <w:t>本</w:t>
            </w:r>
            <w:r>
              <w:rPr>
                <w:rFonts w:ascii="Arial" w:hAnsi="Arial" w:cs="Arial"/>
              </w:rPr>
              <w:t>コンセプトを協議し、</w:t>
            </w:r>
            <w:r w:rsidRPr="00034E1D">
              <w:rPr>
                <w:rFonts w:ascii="Arial" w:hAnsi="Arial" w:cs="Arial"/>
              </w:rPr>
              <w:t>試験</w:t>
            </w:r>
            <w:r w:rsidR="000E5AF6">
              <w:rPr>
                <w:rFonts w:ascii="Arial" w:hAnsi="Arial" w:cs="Arial" w:hint="eastAsia"/>
              </w:rPr>
              <w:t>の</w:t>
            </w:r>
            <w:r w:rsidRPr="00034E1D">
              <w:rPr>
                <w:rFonts w:ascii="Arial" w:hAnsi="Arial" w:cs="Arial"/>
              </w:rPr>
              <w:t>実施</w:t>
            </w:r>
            <w:r w:rsidR="000E5AF6">
              <w:rPr>
                <w:rFonts w:ascii="Arial" w:hAnsi="Arial" w:cs="Arial" w:hint="eastAsia"/>
              </w:rPr>
              <w:t>について</w:t>
            </w:r>
            <w:r w:rsidR="000E5AF6">
              <w:rPr>
                <w:rFonts w:ascii="Arial" w:hAnsi="Arial" w:cs="Arial"/>
                <w:lang w:val="pt-BR"/>
              </w:rPr>
              <w:t>診療科長</w:t>
            </w:r>
            <w:r w:rsidR="000E5AF6" w:rsidRPr="00034E1D">
              <w:rPr>
                <w:rFonts w:ascii="Arial" w:hAnsi="Arial" w:cs="Arial"/>
                <w:lang w:val="pt-BR"/>
              </w:rPr>
              <w:t>の承認を得ている</w:t>
            </w:r>
          </w:p>
        </w:tc>
        <w:tc>
          <w:tcPr>
            <w:tcW w:w="1440" w:type="dxa"/>
            <w:tcBorders>
              <w:top w:val="single" w:sz="4" w:space="0" w:color="FF0000"/>
              <w:left w:val="single" w:sz="4" w:space="0" w:color="FF0000"/>
              <w:bottom w:val="single" w:sz="4" w:space="0" w:color="FF0000"/>
              <w:right w:val="single" w:sz="4" w:space="0" w:color="FF0000"/>
            </w:tcBorders>
          </w:tcPr>
          <w:p w14:paraId="7D765693" w14:textId="77777777" w:rsidR="00267EB1" w:rsidRDefault="00D201D1" w:rsidP="0035474B">
            <w:pPr>
              <w:jc w:val="center"/>
              <w:rPr>
                <w:rFonts w:ascii="Arial" w:hAnsi="Arial" w:cs="Arial"/>
              </w:rPr>
            </w:pPr>
            <w:sdt>
              <w:sdtPr>
                <w:rPr>
                  <w:rStyle w:val="2"/>
                  <w:rFonts w:hint="eastAsia"/>
                </w:rPr>
                <w:alias w:val="許可済みの場合チェック"/>
                <w:tag w:val="許可済みの場合チェック"/>
                <w:id w:val="505568110"/>
                <w14:checkbox>
                  <w14:checked w14:val="0"/>
                  <w14:checkedState w14:val="2612" w14:font="MS Gothic"/>
                  <w14:uncheckedState w14:val="2610" w14:font="MS Gothic"/>
                </w14:checkbox>
              </w:sdtPr>
              <w:sdtEndPr>
                <w:rPr>
                  <w:rStyle w:val="2"/>
                  <w:rFonts w:hint="default"/>
                </w:rPr>
              </w:sdtEndPr>
              <w:sdtContent>
                <w:r w:rsidR="00267EB1">
                  <w:rPr>
                    <w:rStyle w:val="2"/>
                    <w:rFonts w:ascii="MS Gothic" w:eastAsia="MS Gothic" w:hAnsi="MS Gothic" w:hint="eastAsia"/>
                  </w:rPr>
                  <w:t>☐</w:t>
                </w:r>
              </w:sdtContent>
            </w:sdt>
          </w:p>
        </w:tc>
      </w:tr>
      <w:tr w:rsidR="004D4B62" w14:paraId="7A0D7440" w14:textId="77777777" w:rsidTr="004D4B62">
        <w:tc>
          <w:tcPr>
            <w:tcW w:w="8188" w:type="dxa"/>
            <w:tcBorders>
              <w:top w:val="single" w:sz="4" w:space="0" w:color="FF0000"/>
              <w:left w:val="single" w:sz="4" w:space="0" w:color="FF0000"/>
              <w:bottom w:val="single" w:sz="4" w:space="0" w:color="FF0000"/>
              <w:right w:val="single" w:sz="4" w:space="0" w:color="FF0000"/>
            </w:tcBorders>
          </w:tcPr>
          <w:p w14:paraId="19D3C866" w14:textId="3893CFB6" w:rsidR="004D4B62" w:rsidRPr="0062604F" w:rsidRDefault="004D4B62" w:rsidP="0035474B">
            <w:pPr>
              <w:pStyle w:val="ListParagraph"/>
              <w:numPr>
                <w:ilvl w:val="0"/>
                <w:numId w:val="26"/>
              </w:numPr>
              <w:ind w:leftChars="0"/>
              <w:rPr>
                <w:rFonts w:ascii="Arial" w:hAnsi="Arial" w:cs="Arial"/>
                <w:lang w:val="pt-BR"/>
              </w:rPr>
            </w:pPr>
            <w:r w:rsidRPr="0062604F">
              <w:rPr>
                <w:rFonts w:asciiTheme="majorHAnsi" w:hAnsiTheme="majorHAnsi" w:cstheme="majorHAnsi" w:hint="eastAsia"/>
              </w:rPr>
              <w:t>臨床研究指導員指導員の確認を得ている</w:t>
            </w:r>
          </w:p>
        </w:tc>
        <w:tc>
          <w:tcPr>
            <w:tcW w:w="1440" w:type="dxa"/>
            <w:tcBorders>
              <w:top w:val="single" w:sz="4" w:space="0" w:color="FF0000"/>
              <w:left w:val="single" w:sz="4" w:space="0" w:color="FF0000"/>
              <w:bottom w:val="single" w:sz="4" w:space="0" w:color="FF0000"/>
              <w:right w:val="single" w:sz="4" w:space="0" w:color="FF0000"/>
            </w:tcBorders>
          </w:tcPr>
          <w:p w14:paraId="6CBBC1FA" w14:textId="7A6AAE8A" w:rsidR="004D4B62" w:rsidRPr="0062604F" w:rsidRDefault="00D201D1" w:rsidP="0035474B">
            <w:pPr>
              <w:jc w:val="center"/>
              <w:rPr>
                <w:rStyle w:val="2"/>
              </w:rPr>
            </w:pPr>
            <w:sdt>
              <w:sdtPr>
                <w:rPr>
                  <w:rStyle w:val="2"/>
                  <w:rFonts w:hint="eastAsia"/>
                </w:rPr>
                <w:alias w:val="許可済みの場合チェック"/>
                <w:tag w:val="許可済みの場合チェック"/>
                <w:id w:val="2029139937"/>
                <w14:checkbox>
                  <w14:checked w14:val="0"/>
                  <w14:checkedState w14:val="2612" w14:font="MS Gothic"/>
                  <w14:uncheckedState w14:val="2610" w14:font="MS Gothic"/>
                </w14:checkbox>
              </w:sdtPr>
              <w:sdtEndPr>
                <w:rPr>
                  <w:rStyle w:val="2"/>
                  <w:rFonts w:hint="default"/>
                </w:rPr>
              </w:sdtEndPr>
              <w:sdtContent>
                <w:r w:rsidR="004D4B62" w:rsidRPr="0062604F">
                  <w:rPr>
                    <w:rStyle w:val="2"/>
                    <w:rFonts w:ascii="MS Gothic" w:eastAsia="MS Gothic" w:hAnsi="MS Gothic" w:hint="eastAsia"/>
                  </w:rPr>
                  <w:t>☐</w:t>
                </w:r>
              </w:sdtContent>
            </w:sdt>
          </w:p>
        </w:tc>
      </w:tr>
      <w:tr w:rsidR="004D4B62" w:rsidRPr="00355182" w14:paraId="7CFC9314" w14:textId="77777777" w:rsidTr="004D4B62">
        <w:tc>
          <w:tcPr>
            <w:tcW w:w="8188" w:type="dxa"/>
            <w:tcBorders>
              <w:top w:val="single" w:sz="4" w:space="0" w:color="FF0000"/>
              <w:left w:val="single" w:sz="4" w:space="0" w:color="FF0000"/>
              <w:bottom w:val="single" w:sz="4" w:space="0" w:color="FF0000"/>
              <w:right w:val="single" w:sz="4" w:space="0" w:color="FF0000"/>
            </w:tcBorders>
          </w:tcPr>
          <w:p w14:paraId="7504FDC0" w14:textId="4D6E48AB" w:rsidR="004D4B62" w:rsidRPr="0062604F" w:rsidRDefault="004D4B62" w:rsidP="00034E1D">
            <w:pPr>
              <w:pStyle w:val="ListParagraph"/>
              <w:numPr>
                <w:ilvl w:val="0"/>
                <w:numId w:val="26"/>
              </w:numPr>
              <w:ind w:leftChars="0"/>
            </w:pPr>
            <w:r w:rsidRPr="0062604F">
              <w:rPr>
                <w:rFonts w:hint="eastAsia"/>
              </w:rPr>
              <w:t>論文投稿前に</w:t>
            </w:r>
            <w:r w:rsidRPr="0062604F">
              <w:t>Y-NEXT</w:t>
            </w:r>
            <w:r w:rsidRPr="0062604F">
              <w:rPr>
                <w:rFonts w:hint="eastAsia"/>
              </w:rPr>
              <w:t>で内容の確認をさせて下さい</w:t>
            </w:r>
          </w:p>
        </w:tc>
        <w:tc>
          <w:tcPr>
            <w:tcW w:w="1440" w:type="dxa"/>
            <w:tcBorders>
              <w:top w:val="single" w:sz="4" w:space="0" w:color="FF0000"/>
              <w:left w:val="single" w:sz="4" w:space="0" w:color="FF0000"/>
              <w:bottom w:val="single" w:sz="4" w:space="0" w:color="FF0000"/>
              <w:right w:val="single" w:sz="4" w:space="0" w:color="FF0000"/>
            </w:tcBorders>
          </w:tcPr>
          <w:p w14:paraId="5B879F71" w14:textId="5D51467F" w:rsidR="004D4B62" w:rsidRPr="0062604F" w:rsidRDefault="00D201D1" w:rsidP="00034E1D">
            <w:pPr>
              <w:jc w:val="center"/>
              <w:rPr>
                <w:rStyle w:val="2"/>
              </w:rPr>
            </w:pPr>
            <w:sdt>
              <w:sdtPr>
                <w:rPr>
                  <w:rStyle w:val="2"/>
                  <w:rFonts w:hint="eastAsia"/>
                </w:rPr>
                <w:alias w:val="許可済みの場合チェック"/>
                <w:tag w:val="許可済みの場合チェック"/>
                <w:id w:val="-747876070"/>
                <w14:checkbox>
                  <w14:checked w14:val="0"/>
                  <w14:checkedState w14:val="2612" w14:font="MS Gothic"/>
                  <w14:uncheckedState w14:val="2610" w14:font="MS Gothic"/>
                </w14:checkbox>
              </w:sdtPr>
              <w:sdtEndPr>
                <w:rPr>
                  <w:rStyle w:val="2"/>
                  <w:rFonts w:hint="default"/>
                </w:rPr>
              </w:sdtEndPr>
              <w:sdtContent>
                <w:r w:rsidR="004D4B62" w:rsidRPr="0062604F">
                  <w:rPr>
                    <w:rStyle w:val="2"/>
                    <w:rFonts w:ascii="MS Gothic" w:eastAsia="MS Gothic" w:hAnsi="MS Gothic" w:hint="eastAsia"/>
                  </w:rPr>
                  <w:t>☐</w:t>
                </w:r>
              </w:sdtContent>
            </w:sdt>
          </w:p>
        </w:tc>
      </w:tr>
      <w:tr w:rsidR="00267EB1" w:rsidRPr="00355182" w14:paraId="6973DA28" w14:textId="77777777" w:rsidTr="004D4B62">
        <w:tc>
          <w:tcPr>
            <w:tcW w:w="8188" w:type="dxa"/>
            <w:tcBorders>
              <w:top w:val="single" w:sz="4" w:space="0" w:color="FF0000"/>
              <w:left w:val="single" w:sz="4" w:space="0" w:color="FF0000"/>
              <w:bottom w:val="single" w:sz="4" w:space="0" w:color="FF0000"/>
              <w:right w:val="single" w:sz="4" w:space="0" w:color="FF0000"/>
            </w:tcBorders>
          </w:tcPr>
          <w:p w14:paraId="532D6676" w14:textId="3BB6F31F" w:rsidR="00267EB1" w:rsidRPr="0062604F" w:rsidRDefault="00921D3F" w:rsidP="0035474B">
            <w:pPr>
              <w:pStyle w:val="ListParagraph"/>
              <w:numPr>
                <w:ilvl w:val="0"/>
                <w:numId w:val="26"/>
              </w:numPr>
              <w:ind w:leftChars="0"/>
            </w:pPr>
            <w:r w:rsidRPr="0062604F">
              <w:rPr>
                <w:rFonts w:cs="Hiragino Sans W3" w:hint="eastAsia"/>
                <w:color w:val="3F3F3F"/>
                <w:kern w:val="0"/>
              </w:rPr>
              <w:t>論文化の際は、</w:t>
            </w:r>
            <w:r w:rsidRPr="0062604F">
              <w:rPr>
                <w:rFonts w:cs="Helvetica Neue"/>
                <w:color w:val="3F3F3F"/>
                <w:kern w:val="0"/>
              </w:rPr>
              <w:t>Y-NEXT</w:t>
            </w:r>
            <w:r w:rsidRPr="0062604F">
              <w:rPr>
                <w:rFonts w:cs="Hiragino Sans W3" w:hint="eastAsia"/>
                <w:color w:val="3F3F3F"/>
                <w:kern w:val="0"/>
              </w:rPr>
              <w:t>の支援について</w:t>
            </w:r>
            <w:r w:rsidRPr="0062604F">
              <w:rPr>
                <w:rFonts w:cs="Helvetica Neue"/>
                <w:color w:val="3F3F3F"/>
                <w:kern w:val="0"/>
              </w:rPr>
              <w:t>acknowledgement</w:t>
            </w:r>
            <w:r w:rsidRPr="0062604F">
              <w:rPr>
                <w:rFonts w:cs="Hiragino Sans W3" w:hint="eastAsia"/>
                <w:color w:val="3F3F3F"/>
                <w:kern w:val="0"/>
              </w:rPr>
              <w:t>への記載をご検討下さい</w:t>
            </w:r>
          </w:p>
        </w:tc>
        <w:tc>
          <w:tcPr>
            <w:tcW w:w="1440" w:type="dxa"/>
            <w:tcBorders>
              <w:top w:val="single" w:sz="4" w:space="0" w:color="FF0000"/>
              <w:left w:val="single" w:sz="4" w:space="0" w:color="FF0000"/>
              <w:bottom w:val="single" w:sz="4" w:space="0" w:color="FF0000"/>
              <w:right w:val="single" w:sz="4" w:space="0" w:color="FF0000"/>
            </w:tcBorders>
          </w:tcPr>
          <w:p w14:paraId="0FC0907E" w14:textId="07E6FCC7" w:rsidR="00267EB1" w:rsidRPr="0062604F" w:rsidRDefault="00D201D1" w:rsidP="0035474B">
            <w:pPr>
              <w:jc w:val="center"/>
              <w:rPr>
                <w:rFonts w:ascii="Arial" w:hAnsi="Arial" w:cs="Arial"/>
                <w:lang w:val="pt-BR"/>
              </w:rPr>
            </w:pPr>
            <w:sdt>
              <w:sdtPr>
                <w:rPr>
                  <w:rStyle w:val="2"/>
                  <w:rFonts w:hint="eastAsia"/>
                </w:rPr>
                <w:alias w:val="許可済みの場合チェック"/>
                <w:tag w:val="許可済みの場合チェック"/>
                <w:id w:val="-542140696"/>
                <w14:checkbox>
                  <w14:checked w14:val="0"/>
                  <w14:checkedState w14:val="2612" w14:font="MS Gothic"/>
                  <w14:uncheckedState w14:val="2610" w14:font="MS Gothic"/>
                </w14:checkbox>
              </w:sdtPr>
              <w:sdtEndPr>
                <w:rPr>
                  <w:rStyle w:val="2"/>
                  <w:rFonts w:hint="default"/>
                </w:rPr>
              </w:sdtEndPr>
              <w:sdtContent>
                <w:r w:rsidR="004D4B62" w:rsidRPr="0062604F">
                  <w:rPr>
                    <w:rStyle w:val="2"/>
                    <w:rFonts w:ascii="MS Gothic" w:eastAsia="MS Gothic" w:hAnsi="MS Gothic" w:hint="eastAsia"/>
                  </w:rPr>
                  <w:t>☐</w:t>
                </w:r>
              </w:sdtContent>
            </w:sdt>
          </w:p>
        </w:tc>
      </w:tr>
    </w:tbl>
    <w:p w14:paraId="1C852D11" w14:textId="77777777" w:rsidR="00267EB1" w:rsidRPr="00034E1D" w:rsidRDefault="00267EB1" w:rsidP="00267EB1"/>
    <w:p w14:paraId="50505EBD" w14:textId="77777777" w:rsidR="000E5AF6" w:rsidRPr="0062604F" w:rsidRDefault="000E5AF6" w:rsidP="009109E2">
      <w:pPr>
        <w:pStyle w:val="Heading1"/>
        <w:numPr>
          <w:ilvl w:val="0"/>
          <w:numId w:val="0"/>
        </w:numPr>
        <w:ind w:left="284" w:hanging="284"/>
      </w:pPr>
      <w:r w:rsidRPr="0062604F">
        <w:rPr>
          <w:rFonts w:hint="eastAsia"/>
        </w:rPr>
        <w:t>今回のコンセプト相談で明らかにしたいこと</w:t>
      </w:r>
    </w:p>
    <w:p w14:paraId="364F4889" w14:textId="77777777" w:rsidR="000E5AF6" w:rsidRPr="0062604F" w:rsidRDefault="000E5AF6" w:rsidP="000E5AF6">
      <w:pPr>
        <w:pStyle w:val="ListParagraph"/>
        <w:ind w:leftChars="0" w:left="360"/>
        <w:rPr>
          <w:color w:val="FF0000"/>
        </w:rPr>
      </w:pPr>
      <w:r w:rsidRPr="0062604F">
        <w:rPr>
          <w:rFonts w:hint="eastAsia"/>
          <w:color w:val="FF0000"/>
        </w:rPr>
        <w:t>今回の相談で特に明らかにしたい内容を簡潔明瞭に記載。</w:t>
      </w:r>
    </w:p>
    <w:p w14:paraId="1A9E7B60" w14:textId="21DC9CB5" w:rsidR="000E5AF6" w:rsidRPr="0062604F" w:rsidRDefault="000E5AF6" w:rsidP="0062604F">
      <w:pPr>
        <w:pStyle w:val="ListParagraph"/>
        <w:numPr>
          <w:ilvl w:val="0"/>
          <w:numId w:val="37"/>
        </w:numPr>
        <w:ind w:leftChars="0"/>
        <w:rPr>
          <w:b/>
          <w:sz w:val="24"/>
        </w:rPr>
      </w:pPr>
    </w:p>
    <w:p w14:paraId="08F9AA9D" w14:textId="03DB807C" w:rsidR="000E5AF6" w:rsidRPr="0062604F" w:rsidRDefault="000E5AF6" w:rsidP="00921D3F">
      <w:pPr>
        <w:pStyle w:val="ListParagraph"/>
        <w:numPr>
          <w:ilvl w:val="0"/>
          <w:numId w:val="37"/>
        </w:numPr>
        <w:ind w:leftChars="0"/>
        <w:rPr>
          <w:b/>
          <w:sz w:val="24"/>
        </w:rPr>
      </w:pPr>
    </w:p>
    <w:p w14:paraId="5E3FB7AE" w14:textId="7EEEEE72" w:rsidR="000E5AF6" w:rsidRPr="0062604F" w:rsidRDefault="000E5AF6" w:rsidP="00921D3F">
      <w:pPr>
        <w:pStyle w:val="ListParagraph"/>
        <w:numPr>
          <w:ilvl w:val="0"/>
          <w:numId w:val="37"/>
        </w:numPr>
        <w:ind w:leftChars="0"/>
        <w:rPr>
          <w:b/>
          <w:sz w:val="24"/>
        </w:rPr>
      </w:pPr>
    </w:p>
    <w:p w14:paraId="0F2015E1" w14:textId="4AA50620" w:rsidR="000E5AF6" w:rsidRPr="0062604F" w:rsidRDefault="000E5AF6" w:rsidP="00921D3F">
      <w:pPr>
        <w:pStyle w:val="ListParagraph"/>
        <w:numPr>
          <w:ilvl w:val="0"/>
          <w:numId w:val="37"/>
        </w:numPr>
        <w:ind w:leftChars="0"/>
        <w:rPr>
          <w:b/>
          <w:sz w:val="24"/>
        </w:rPr>
      </w:pPr>
    </w:p>
    <w:p w14:paraId="56D92E29" w14:textId="3E4D41C0" w:rsidR="004D4B62" w:rsidRPr="0062604F" w:rsidRDefault="004D4B62" w:rsidP="0062604F">
      <w:pPr>
        <w:pStyle w:val="ListParagraph"/>
        <w:numPr>
          <w:ilvl w:val="0"/>
          <w:numId w:val="37"/>
        </w:numPr>
        <w:ind w:leftChars="0"/>
        <w:rPr>
          <w:b/>
          <w:sz w:val="24"/>
          <w:highlight w:val="yellow"/>
        </w:rPr>
      </w:pPr>
      <w:r w:rsidRPr="0062604F">
        <w:rPr>
          <w:rFonts w:cstheme="majorHAnsi"/>
          <w:b/>
          <w:sz w:val="36"/>
        </w:rPr>
        <w:br w:type="page"/>
      </w:r>
    </w:p>
    <w:p w14:paraId="4BA2D67C" w14:textId="149CCCF4" w:rsidR="00C22185" w:rsidRDefault="00C22185" w:rsidP="00571F4C">
      <w:pPr>
        <w:widowControl/>
        <w:spacing w:before="100" w:beforeAutospacing="1" w:after="100" w:afterAutospacing="1"/>
        <w:jc w:val="left"/>
        <w:rPr>
          <w:rFonts w:asciiTheme="majorEastAsia" w:eastAsiaTheme="majorEastAsia" w:hAnsiTheme="majorEastAsia" w:cs="MS Mincho"/>
          <w:kern w:val="0"/>
          <w:u w:val="single"/>
        </w:rPr>
      </w:pPr>
      <w:r w:rsidRPr="001A3DE8">
        <w:rPr>
          <w:rFonts w:asciiTheme="majorEastAsia" w:eastAsiaTheme="majorEastAsia" w:hAnsiTheme="majorEastAsia" w:cs="MS Mincho"/>
          <w:kern w:val="0"/>
          <w:u w:val="single"/>
        </w:rPr>
        <w:lastRenderedPageBreak/>
        <w:t>特定臨床研究の該当性</w:t>
      </w:r>
      <w:r w:rsidRPr="001A3DE8">
        <w:rPr>
          <w:rFonts w:asciiTheme="majorEastAsia" w:eastAsiaTheme="majorEastAsia" w:hAnsiTheme="majorEastAsia" w:cs="Times New Roman"/>
          <w:kern w:val="0"/>
          <w:u w:val="single"/>
        </w:rPr>
        <w:t xml:space="preserve"> </w:t>
      </w:r>
      <w:r w:rsidRPr="001A3DE8">
        <w:rPr>
          <w:rFonts w:asciiTheme="majorEastAsia" w:eastAsiaTheme="majorEastAsia" w:hAnsiTheme="majorEastAsia" w:cs="MS Mincho" w:hint="eastAsia"/>
          <w:kern w:val="0"/>
          <w:u w:val="single"/>
        </w:rPr>
        <w:t>チェックリスト</w:t>
      </w:r>
    </w:p>
    <w:p w14:paraId="6B4A3FF6" w14:textId="15A06200" w:rsidR="00193002" w:rsidRPr="001A3DE8" w:rsidRDefault="00193002" w:rsidP="00571F4C">
      <w:pPr>
        <w:widowControl/>
        <w:spacing w:before="100" w:beforeAutospacing="1" w:after="100" w:afterAutospacing="1"/>
        <w:jc w:val="left"/>
        <w:rPr>
          <w:rFonts w:asciiTheme="majorEastAsia" w:eastAsiaTheme="majorEastAsia" w:hAnsiTheme="majorEastAsia" w:cs="Times New Roman"/>
          <w:kern w:val="0"/>
          <w:u w:val="single"/>
        </w:rPr>
      </w:pPr>
      <w:r>
        <w:rPr>
          <w:rFonts w:asciiTheme="majorEastAsia" w:eastAsiaTheme="majorEastAsia" w:hAnsiTheme="majorEastAsia" w:cs="MS Mincho" w:hint="eastAsia"/>
          <w:kern w:val="0"/>
          <w:u w:val="single"/>
        </w:rPr>
        <w:t>＊１から順に回答してください（「臨床研究法上の臨床研究ではありません」に該当したら、以降の回答は不要です）</w:t>
      </w:r>
    </w:p>
    <w:p w14:paraId="781B039B" w14:textId="4C299BEE" w:rsidR="00274B92" w:rsidRPr="007F245C" w:rsidRDefault="00C22185" w:rsidP="007F245C">
      <w:pPr>
        <w:pStyle w:val="NormalWeb"/>
        <w:spacing w:before="0" w:beforeAutospacing="0"/>
        <w:rPr>
          <w:rFonts w:asciiTheme="majorEastAsia" w:eastAsiaTheme="majorEastAsia" w:hAnsiTheme="majorEastAsia"/>
          <w:sz w:val="20"/>
          <w:szCs w:val="20"/>
        </w:rPr>
      </w:pPr>
      <w:r w:rsidRPr="00571F4C">
        <w:rPr>
          <w:rFonts w:asciiTheme="majorEastAsia" w:eastAsiaTheme="majorEastAsia" w:hAnsiTheme="majorEastAsia" w:cs="MS Mincho" w:hint="eastAsia"/>
          <w:sz w:val="20"/>
          <w:szCs w:val="20"/>
        </w:rPr>
        <w:t>1</w:t>
      </w:r>
      <w:r w:rsidRPr="00571F4C">
        <w:rPr>
          <w:rFonts w:asciiTheme="majorEastAsia" w:eastAsiaTheme="majorEastAsia" w:hAnsiTheme="majorEastAsia" w:cs="MS Mincho"/>
          <w:sz w:val="20"/>
          <w:szCs w:val="20"/>
        </w:rPr>
        <w:t xml:space="preserve">. </w:t>
      </w:r>
      <w:r w:rsidR="00274B92" w:rsidRPr="00571F4C">
        <w:rPr>
          <w:rFonts w:asciiTheme="majorEastAsia" w:eastAsiaTheme="majorEastAsia" w:hAnsiTheme="majorEastAsia" w:cs="MS Mincho" w:hint="eastAsia"/>
          <w:sz w:val="20"/>
          <w:szCs w:val="20"/>
        </w:rPr>
        <w:t>医薬品医療機器等法で定められる治験、製造販売後臨床試験</w:t>
      </w:r>
      <w:r w:rsidR="00274B92" w:rsidRPr="00571F4C">
        <w:rPr>
          <w:rFonts w:asciiTheme="majorEastAsia" w:eastAsiaTheme="majorEastAsia" w:hAnsiTheme="majorEastAsia"/>
          <w:sz w:val="20"/>
          <w:szCs w:val="20"/>
        </w:rPr>
        <w:t>(</w:t>
      </w:r>
      <w:r w:rsidR="00274B92" w:rsidRPr="00571F4C">
        <w:rPr>
          <w:rFonts w:asciiTheme="majorEastAsia" w:eastAsiaTheme="majorEastAsia" w:hAnsiTheme="majorEastAsia" w:cs="MS Mincho" w:hint="eastAsia"/>
          <w:sz w:val="20"/>
          <w:szCs w:val="20"/>
        </w:rPr>
        <w:t>再審査・再評価に係</w:t>
      </w:r>
      <w:proofErr w:type="gramStart"/>
      <w:r w:rsidR="00274B92" w:rsidRPr="00571F4C">
        <w:rPr>
          <w:rFonts w:asciiTheme="majorEastAsia" w:eastAsiaTheme="majorEastAsia" w:hAnsiTheme="majorEastAsia" w:cs="MS Mincho" w:hint="eastAsia"/>
          <w:sz w:val="20"/>
          <w:szCs w:val="20"/>
        </w:rPr>
        <w:t>るもの</w:t>
      </w:r>
      <w:r w:rsidR="00274B92" w:rsidRPr="00571F4C">
        <w:rPr>
          <w:rFonts w:asciiTheme="majorEastAsia" w:eastAsiaTheme="majorEastAsia" w:hAnsiTheme="majorEastAsia"/>
          <w:sz w:val="20"/>
          <w:szCs w:val="20"/>
        </w:rPr>
        <w:t>)</w:t>
      </w:r>
      <w:r w:rsidR="00274B92" w:rsidRPr="00571F4C">
        <w:rPr>
          <w:rFonts w:asciiTheme="majorEastAsia" w:eastAsiaTheme="majorEastAsia" w:hAnsiTheme="majorEastAsia" w:cs="MS Mincho" w:hint="eastAsia"/>
          <w:sz w:val="20"/>
          <w:szCs w:val="20"/>
        </w:rPr>
        <w:t>に</w:t>
      </w:r>
      <w:proofErr w:type="gramEnd"/>
      <w:r w:rsidR="00274B92" w:rsidRPr="00571F4C">
        <w:rPr>
          <w:rFonts w:asciiTheme="majorEastAsia" w:eastAsiaTheme="majorEastAsia" w:hAnsiTheme="majorEastAsia" w:cs="MS Mincho" w:hint="eastAsia"/>
          <w:sz w:val="20"/>
          <w:szCs w:val="20"/>
        </w:rPr>
        <w:t>該当する研究</w:t>
      </w:r>
      <w:r w:rsidR="00274B92" w:rsidRPr="00571F4C">
        <w:rPr>
          <w:rFonts w:asciiTheme="majorEastAsia" w:eastAsiaTheme="majorEastAsia" w:hAnsiTheme="majorEastAsia"/>
          <w:sz w:val="20"/>
          <w:szCs w:val="20"/>
        </w:rPr>
        <w:t xml:space="preserve"> </w:t>
      </w:r>
    </w:p>
    <w:p w14:paraId="3F665243" w14:textId="4499AE78" w:rsidR="00274B92" w:rsidRPr="00274B92" w:rsidRDefault="00274B92" w:rsidP="00571F4C">
      <w:pPr>
        <w:widowControl/>
        <w:spacing w:after="100" w:afterAutospacing="1"/>
        <w:jc w:val="left"/>
        <w:rPr>
          <w:rFonts w:asciiTheme="majorEastAsia" w:eastAsiaTheme="majorEastAsia" w:hAnsiTheme="majorEastAsia" w:cs="Times New Roman"/>
          <w:kern w:val="0"/>
        </w:rPr>
      </w:pPr>
      <w:r w:rsidRPr="00274B92">
        <w:rPr>
          <w:rFonts w:asciiTheme="majorEastAsia" w:eastAsiaTheme="majorEastAsia" w:hAnsiTheme="majorEastAsia" w:cs="Times New Roman"/>
          <w:kern w:val="0"/>
        </w:rPr>
        <w:t xml:space="preserve">□ </w:t>
      </w:r>
      <w:r w:rsidRPr="00274B92">
        <w:rPr>
          <w:rFonts w:asciiTheme="majorEastAsia" w:eastAsiaTheme="majorEastAsia" w:hAnsiTheme="majorEastAsia" w:cs="MS Mincho" w:hint="eastAsia"/>
          <w:kern w:val="0"/>
        </w:rPr>
        <w:t>はい</w:t>
      </w:r>
      <w:r w:rsidRPr="00274B92">
        <w:rPr>
          <w:rFonts w:asciiTheme="majorEastAsia" w:eastAsiaTheme="majorEastAsia" w:hAnsiTheme="majorEastAsia" w:cs="Times New Roman"/>
          <w:kern w:val="0"/>
        </w:rPr>
        <w:t xml:space="preserve"> → </w:t>
      </w:r>
      <w:r w:rsidR="00C215F4" w:rsidRPr="00274B92">
        <w:rPr>
          <w:rFonts w:asciiTheme="majorEastAsia" w:eastAsiaTheme="majorEastAsia" w:hAnsiTheme="majorEastAsia" w:cs="MS Mincho" w:hint="eastAsia"/>
          <w:b/>
          <w:bCs/>
          <w:kern w:val="0"/>
        </w:rPr>
        <w:t>臨床研究法上の臨床研究</w:t>
      </w:r>
      <w:proofErr w:type="gramStart"/>
      <w:r w:rsidR="00C215F4" w:rsidRPr="00274B92">
        <w:rPr>
          <w:rFonts w:asciiTheme="majorEastAsia" w:eastAsiaTheme="majorEastAsia" w:hAnsiTheme="majorEastAsia" w:cs="MS Mincho" w:hint="eastAsia"/>
          <w:b/>
          <w:bCs/>
          <w:kern w:val="0"/>
        </w:rPr>
        <w:t>では</w:t>
      </w:r>
      <w:proofErr w:type="gramEnd"/>
      <w:r w:rsidR="00C215F4" w:rsidRPr="00274B92">
        <w:rPr>
          <w:rFonts w:asciiTheme="majorEastAsia" w:eastAsiaTheme="majorEastAsia" w:hAnsiTheme="majorEastAsia" w:cs="MS Mincho" w:hint="eastAsia"/>
          <w:b/>
          <w:bCs/>
          <w:kern w:val="0"/>
        </w:rPr>
        <w:t>ありません</w:t>
      </w:r>
      <w:r w:rsidR="00C215F4">
        <w:rPr>
          <w:rFonts w:asciiTheme="majorEastAsia" w:eastAsiaTheme="majorEastAsia" w:hAnsiTheme="majorEastAsia" w:cs="Times New Roman" w:hint="eastAsia"/>
          <w:kern w:val="0"/>
        </w:rPr>
        <w:t xml:space="preserve">　</w:t>
      </w:r>
      <w:r w:rsidRPr="00274B92">
        <w:rPr>
          <w:rFonts w:asciiTheme="majorEastAsia" w:eastAsiaTheme="majorEastAsia" w:hAnsiTheme="majorEastAsia" w:cs="Times New Roman"/>
          <w:kern w:val="0"/>
        </w:rPr>
        <w:t>(</w:t>
      </w:r>
      <w:r w:rsidRPr="00274B92">
        <w:rPr>
          <w:rFonts w:asciiTheme="majorEastAsia" w:eastAsiaTheme="majorEastAsia" w:hAnsiTheme="majorEastAsia" w:cs="MS Mincho" w:hint="eastAsia"/>
          <w:kern w:val="0"/>
        </w:rPr>
        <w:t>以降の回答は不要</w:t>
      </w:r>
      <w:proofErr w:type="gramStart"/>
      <w:r w:rsidRPr="00274B92">
        <w:rPr>
          <w:rFonts w:asciiTheme="majorEastAsia" w:eastAsiaTheme="majorEastAsia" w:hAnsiTheme="majorEastAsia" w:cs="MS Mincho" w:hint="eastAsia"/>
          <w:kern w:val="0"/>
        </w:rPr>
        <w:t>です</w:t>
      </w:r>
      <w:proofErr w:type="gramEnd"/>
      <w:r w:rsidRPr="00274B92">
        <w:rPr>
          <w:rFonts w:asciiTheme="majorEastAsia" w:eastAsiaTheme="majorEastAsia" w:hAnsiTheme="majorEastAsia" w:cs="Times New Roman"/>
          <w:kern w:val="0"/>
        </w:rPr>
        <w:t xml:space="preserve">) </w:t>
      </w:r>
    </w:p>
    <w:p w14:paraId="442482BF" w14:textId="77777777" w:rsidR="00274B92" w:rsidRPr="00274B92" w:rsidRDefault="00274B92" w:rsidP="00571F4C">
      <w:pPr>
        <w:widowControl/>
        <w:spacing w:after="100" w:afterAutospacing="1"/>
        <w:jc w:val="left"/>
        <w:rPr>
          <w:rFonts w:asciiTheme="majorEastAsia" w:eastAsiaTheme="majorEastAsia" w:hAnsiTheme="majorEastAsia" w:cs="Times New Roman"/>
          <w:kern w:val="0"/>
        </w:rPr>
      </w:pPr>
      <w:r w:rsidRPr="00274B92">
        <w:rPr>
          <w:rFonts w:asciiTheme="majorEastAsia" w:eastAsiaTheme="majorEastAsia" w:hAnsiTheme="majorEastAsia" w:cs="Times New Roman"/>
          <w:kern w:val="0"/>
        </w:rPr>
        <w:t xml:space="preserve">□ </w:t>
      </w:r>
      <w:r w:rsidRPr="00274B92">
        <w:rPr>
          <w:rFonts w:asciiTheme="majorEastAsia" w:eastAsiaTheme="majorEastAsia" w:hAnsiTheme="majorEastAsia" w:cs="MS Mincho" w:hint="eastAsia"/>
          <w:kern w:val="0"/>
        </w:rPr>
        <w:t>いいえ</w:t>
      </w:r>
      <w:r w:rsidRPr="00274B92">
        <w:rPr>
          <w:rFonts w:asciiTheme="majorEastAsia" w:eastAsiaTheme="majorEastAsia" w:hAnsiTheme="majorEastAsia" w:cs="Times New Roman"/>
          <w:kern w:val="0"/>
        </w:rPr>
        <w:t xml:space="preserve"> → No.2</w:t>
      </w:r>
      <w:r w:rsidRPr="00274B92">
        <w:rPr>
          <w:rFonts w:asciiTheme="majorEastAsia" w:eastAsiaTheme="majorEastAsia" w:hAnsiTheme="majorEastAsia" w:cs="MS Mincho" w:hint="eastAsia"/>
          <w:kern w:val="0"/>
        </w:rPr>
        <w:t>へ</w:t>
      </w:r>
      <w:r w:rsidRPr="00274B92">
        <w:rPr>
          <w:rFonts w:asciiTheme="majorEastAsia" w:eastAsiaTheme="majorEastAsia" w:hAnsiTheme="majorEastAsia" w:cs="Times New Roman"/>
          <w:kern w:val="0"/>
        </w:rPr>
        <w:t xml:space="preserve"> </w:t>
      </w:r>
    </w:p>
    <w:p w14:paraId="101CC359" w14:textId="41B98CC5" w:rsidR="00274B92" w:rsidRPr="00571F4C" w:rsidRDefault="00274B92" w:rsidP="00571F4C">
      <w:pPr>
        <w:pStyle w:val="NormalWeb"/>
        <w:spacing w:before="0" w:beforeAutospacing="0"/>
        <w:rPr>
          <w:rFonts w:asciiTheme="majorEastAsia" w:eastAsiaTheme="majorEastAsia" w:hAnsiTheme="majorEastAsia"/>
          <w:sz w:val="20"/>
          <w:szCs w:val="20"/>
        </w:rPr>
      </w:pPr>
      <w:r w:rsidRPr="00571F4C">
        <w:rPr>
          <w:rFonts w:asciiTheme="majorEastAsia" w:eastAsiaTheme="majorEastAsia" w:hAnsiTheme="majorEastAsia" w:cs="MS Mincho" w:hint="eastAsia"/>
          <w:sz w:val="20"/>
          <w:szCs w:val="20"/>
        </w:rPr>
        <w:t>2</w:t>
      </w:r>
      <w:r w:rsidRPr="00571F4C">
        <w:rPr>
          <w:rFonts w:asciiTheme="majorEastAsia" w:eastAsiaTheme="majorEastAsia" w:hAnsiTheme="majorEastAsia" w:cs="MS Mincho"/>
          <w:sz w:val="20"/>
          <w:szCs w:val="20"/>
        </w:rPr>
        <w:t xml:space="preserve">. </w:t>
      </w:r>
      <w:r w:rsidRPr="00571F4C">
        <w:rPr>
          <w:rFonts w:asciiTheme="majorEastAsia" w:eastAsiaTheme="majorEastAsia" w:hAnsiTheme="majorEastAsia" w:cs="MS Mincho" w:hint="eastAsia"/>
          <w:sz w:val="20"/>
          <w:szCs w:val="20"/>
        </w:rPr>
        <w:t>医薬品等</w:t>
      </w:r>
      <w:r w:rsidRPr="00571F4C">
        <w:rPr>
          <w:rFonts w:asciiTheme="majorEastAsia" w:eastAsiaTheme="majorEastAsia" w:hAnsiTheme="majorEastAsia"/>
          <w:sz w:val="20"/>
          <w:szCs w:val="20"/>
        </w:rPr>
        <w:t>(</w:t>
      </w:r>
      <w:r w:rsidRPr="00571F4C">
        <w:rPr>
          <w:rFonts w:asciiTheme="majorEastAsia" w:eastAsiaTheme="majorEastAsia" w:hAnsiTheme="majorEastAsia" w:cs="MS Mincho" w:hint="eastAsia"/>
          <w:sz w:val="20"/>
          <w:szCs w:val="20"/>
        </w:rPr>
        <w:t>医薬品、医療機器、</w:t>
      </w:r>
      <w:proofErr w:type="gramStart"/>
      <w:r w:rsidRPr="00571F4C">
        <w:rPr>
          <w:rFonts w:asciiTheme="majorEastAsia" w:eastAsiaTheme="majorEastAsia" w:hAnsiTheme="majorEastAsia" w:cs="MS Mincho" w:hint="eastAsia"/>
          <w:sz w:val="20"/>
          <w:szCs w:val="20"/>
        </w:rPr>
        <w:t>再生医療等製品</w:t>
      </w:r>
      <w:r w:rsidRPr="00571F4C">
        <w:rPr>
          <w:rFonts w:asciiTheme="majorEastAsia" w:eastAsiaTheme="majorEastAsia" w:hAnsiTheme="majorEastAsia"/>
          <w:sz w:val="20"/>
          <w:szCs w:val="20"/>
        </w:rPr>
        <w:t>)</w:t>
      </w:r>
      <w:r w:rsidRPr="00571F4C">
        <w:rPr>
          <w:rFonts w:asciiTheme="majorEastAsia" w:eastAsiaTheme="majorEastAsia" w:hAnsiTheme="majorEastAsia" w:cs="MS Mincho" w:hint="eastAsia"/>
          <w:sz w:val="20"/>
          <w:szCs w:val="20"/>
        </w:rPr>
        <w:t>を</w:t>
      </w:r>
      <w:proofErr w:type="gramEnd"/>
      <w:r w:rsidRPr="00571F4C">
        <w:rPr>
          <w:rFonts w:asciiTheme="majorEastAsia" w:eastAsiaTheme="majorEastAsia" w:hAnsiTheme="majorEastAsia" w:cs="MS Mincho" w:hint="eastAsia"/>
          <w:sz w:val="20"/>
          <w:szCs w:val="20"/>
        </w:rPr>
        <w:t>人に対して投与又は使用する</w:t>
      </w:r>
      <w:r w:rsidRPr="00571F4C">
        <w:rPr>
          <w:rFonts w:asciiTheme="majorEastAsia" w:eastAsiaTheme="majorEastAsia" w:hAnsiTheme="majorEastAsia" w:cs="MS Mincho"/>
          <w:position w:val="8"/>
          <w:sz w:val="20"/>
          <w:szCs w:val="20"/>
        </w:rPr>
        <w:t>※</w:t>
      </w:r>
      <w:r w:rsidRPr="00571F4C">
        <w:rPr>
          <w:rFonts w:asciiTheme="majorEastAsia" w:eastAsiaTheme="majorEastAsia" w:hAnsiTheme="majorEastAsia" w:cs="MS Mincho" w:hint="eastAsia"/>
          <w:sz w:val="20"/>
          <w:szCs w:val="20"/>
        </w:rPr>
        <w:t>研究である</w:t>
      </w:r>
      <w:r w:rsidRPr="00571F4C">
        <w:rPr>
          <w:rFonts w:asciiTheme="majorEastAsia" w:eastAsiaTheme="majorEastAsia" w:hAnsiTheme="majorEastAsia"/>
          <w:sz w:val="20"/>
          <w:szCs w:val="20"/>
        </w:rPr>
        <w:t xml:space="preserve"> </w:t>
      </w:r>
    </w:p>
    <w:p w14:paraId="578E05E1" w14:textId="50AFC139" w:rsidR="00274B92" w:rsidRPr="00571F4C" w:rsidRDefault="00274B92" w:rsidP="00571F4C">
      <w:pPr>
        <w:widowControl/>
        <w:spacing w:after="100" w:afterAutospacing="1"/>
        <w:jc w:val="left"/>
        <w:rPr>
          <w:rFonts w:asciiTheme="majorEastAsia" w:eastAsiaTheme="majorEastAsia" w:hAnsiTheme="majorEastAsia" w:cs="Times New Roman"/>
          <w:kern w:val="0"/>
        </w:rPr>
      </w:pPr>
      <w:r w:rsidRPr="00274B92">
        <w:rPr>
          <w:rFonts w:asciiTheme="majorEastAsia" w:eastAsiaTheme="majorEastAsia" w:hAnsiTheme="majorEastAsia" w:cs="MS Mincho" w:hint="eastAsia"/>
          <w:kern w:val="0"/>
        </w:rPr>
        <w:t>※医薬品等の投与又は使用か</w:t>
      </w:r>
      <w:proofErr w:type="gramStart"/>
      <w:r w:rsidRPr="00274B92">
        <w:rPr>
          <w:rFonts w:asciiTheme="majorEastAsia" w:eastAsiaTheme="majorEastAsia" w:hAnsiTheme="majorEastAsia" w:cs="MS Mincho" w:hint="eastAsia"/>
          <w:kern w:val="0"/>
        </w:rPr>
        <w:t>゙</w:t>
      </w:r>
      <w:proofErr w:type="gramEnd"/>
      <w:r w:rsidRPr="00274B92">
        <w:rPr>
          <w:rFonts w:asciiTheme="majorEastAsia" w:eastAsiaTheme="majorEastAsia" w:hAnsiTheme="majorEastAsia" w:cs="MS Mincho" w:hint="eastAsia"/>
          <w:kern w:val="0"/>
        </w:rPr>
        <w:t>医行為に該当する</w:t>
      </w:r>
      <w:r w:rsidRPr="00274B92">
        <w:rPr>
          <w:rFonts w:asciiTheme="majorEastAsia" w:eastAsiaTheme="majorEastAsia" w:hAnsiTheme="majorEastAsia" w:cs="Times New Roman"/>
          <w:kern w:val="0"/>
        </w:rPr>
        <w:t xml:space="preserve"> (</w:t>
      </w:r>
      <w:r w:rsidRPr="00274B92">
        <w:rPr>
          <w:rFonts w:asciiTheme="majorEastAsia" w:eastAsiaTheme="majorEastAsia" w:hAnsiTheme="majorEastAsia" w:cs="MS Mincho" w:hint="eastAsia"/>
          <w:kern w:val="0"/>
        </w:rPr>
        <w:t>注</w:t>
      </w:r>
      <w:r w:rsidRPr="00274B92">
        <w:rPr>
          <w:rFonts w:asciiTheme="majorEastAsia" w:eastAsiaTheme="majorEastAsia" w:hAnsiTheme="majorEastAsia" w:cs="Times New Roman"/>
          <w:kern w:val="0"/>
        </w:rPr>
        <w:t>)</w:t>
      </w:r>
      <w:r w:rsidRPr="00274B92">
        <w:rPr>
          <w:rFonts w:asciiTheme="majorEastAsia" w:eastAsiaTheme="majorEastAsia" w:hAnsiTheme="majorEastAsia" w:cs="MS Mincho" w:hint="eastAsia"/>
          <w:kern w:val="0"/>
        </w:rPr>
        <w:t>食品を疾病の治療等に用いる研究の場合は、その食品か</w:t>
      </w:r>
      <w:proofErr w:type="gramStart"/>
      <w:r w:rsidRPr="00274B92">
        <w:rPr>
          <w:rFonts w:asciiTheme="majorEastAsia" w:eastAsiaTheme="majorEastAsia" w:hAnsiTheme="majorEastAsia" w:cs="MS Mincho" w:hint="eastAsia"/>
          <w:kern w:val="0"/>
        </w:rPr>
        <w:t>゙</w:t>
      </w:r>
      <w:proofErr w:type="gramEnd"/>
      <w:r w:rsidRPr="00274B92">
        <w:rPr>
          <w:rFonts w:asciiTheme="majorEastAsia" w:eastAsiaTheme="majorEastAsia" w:hAnsiTheme="majorEastAsia" w:cs="MS Mincho" w:hint="eastAsia"/>
          <w:kern w:val="0"/>
        </w:rPr>
        <w:t>医薬品に該当するかと</w:t>
      </w:r>
      <w:proofErr w:type="gramStart"/>
      <w:r w:rsidRPr="00274B92">
        <w:rPr>
          <w:rFonts w:asciiTheme="majorEastAsia" w:eastAsiaTheme="majorEastAsia" w:hAnsiTheme="majorEastAsia" w:cs="MS Mincho" w:hint="eastAsia"/>
          <w:kern w:val="0"/>
        </w:rPr>
        <w:t>゙うか</w:t>
      </w:r>
      <w:proofErr w:type="gramEnd"/>
      <w:r w:rsidRPr="00274B92">
        <w:rPr>
          <w:rFonts w:asciiTheme="majorEastAsia" w:eastAsiaTheme="majorEastAsia" w:hAnsiTheme="majorEastAsia" w:cs="MS Mincho" w:hint="eastAsia"/>
          <w:kern w:val="0"/>
        </w:rPr>
        <w:t>、都道府県薬務課に確認してく</w:t>
      </w:r>
      <w:proofErr w:type="gramStart"/>
      <w:r w:rsidRPr="00274B92">
        <w:rPr>
          <w:rFonts w:asciiTheme="majorEastAsia" w:eastAsiaTheme="majorEastAsia" w:hAnsiTheme="majorEastAsia" w:cs="MS Mincho" w:hint="eastAsia"/>
          <w:kern w:val="0"/>
        </w:rPr>
        <w:t>ださい</w:t>
      </w:r>
      <w:proofErr w:type="gramEnd"/>
      <w:r w:rsidRPr="00274B92">
        <w:rPr>
          <w:rFonts w:asciiTheme="majorEastAsia" w:eastAsiaTheme="majorEastAsia" w:hAnsiTheme="majorEastAsia" w:cs="Times New Roman"/>
          <w:kern w:val="0"/>
        </w:rPr>
        <w:t xml:space="preserve"> </w:t>
      </w:r>
    </w:p>
    <w:p w14:paraId="21B23544" w14:textId="77777777" w:rsidR="00274B92" w:rsidRPr="00571F4C" w:rsidRDefault="00274B92" w:rsidP="00571F4C">
      <w:pPr>
        <w:widowControl/>
        <w:spacing w:after="100" w:afterAutospacing="1"/>
        <w:jc w:val="left"/>
        <w:rPr>
          <w:rFonts w:asciiTheme="majorEastAsia" w:eastAsiaTheme="majorEastAsia" w:hAnsiTheme="majorEastAsia" w:cs="Times New Roman"/>
          <w:kern w:val="0"/>
        </w:rPr>
      </w:pPr>
      <w:r w:rsidRPr="00571F4C">
        <w:rPr>
          <w:rFonts w:asciiTheme="majorEastAsia" w:eastAsiaTheme="majorEastAsia" w:hAnsiTheme="majorEastAsia" w:cs="Times New Roman"/>
          <w:kern w:val="0"/>
        </w:rPr>
        <w:t>□</w:t>
      </w:r>
      <w:r w:rsidRPr="00571F4C">
        <w:rPr>
          <w:rFonts w:asciiTheme="majorEastAsia" w:eastAsiaTheme="majorEastAsia" w:hAnsiTheme="majorEastAsia" w:cs="MS Mincho"/>
          <w:kern w:val="0"/>
        </w:rPr>
        <w:t>はい</w:t>
      </w:r>
      <w:r w:rsidRPr="00571F4C">
        <w:rPr>
          <w:rFonts w:asciiTheme="majorEastAsia" w:eastAsiaTheme="majorEastAsia" w:hAnsiTheme="majorEastAsia" w:cs="Times New Roman"/>
          <w:kern w:val="0"/>
        </w:rPr>
        <w:t xml:space="preserve"> → No.3</w:t>
      </w:r>
      <w:r w:rsidRPr="00571F4C">
        <w:rPr>
          <w:rFonts w:asciiTheme="majorEastAsia" w:eastAsiaTheme="majorEastAsia" w:hAnsiTheme="majorEastAsia" w:cs="MS Mincho"/>
          <w:kern w:val="0"/>
        </w:rPr>
        <w:t>へ</w:t>
      </w:r>
      <w:r w:rsidRPr="00571F4C">
        <w:rPr>
          <w:rFonts w:asciiTheme="majorEastAsia" w:eastAsiaTheme="majorEastAsia" w:hAnsiTheme="majorEastAsia" w:cs="Times New Roman"/>
          <w:kern w:val="0"/>
        </w:rPr>
        <w:t xml:space="preserve"> </w:t>
      </w:r>
    </w:p>
    <w:p w14:paraId="543C4D38" w14:textId="734FC729" w:rsidR="00274B92" w:rsidRDefault="00274B92" w:rsidP="00571F4C">
      <w:pPr>
        <w:widowControl/>
        <w:spacing w:after="100" w:afterAutospacing="1"/>
        <w:jc w:val="left"/>
        <w:rPr>
          <w:rFonts w:asciiTheme="majorEastAsia" w:eastAsiaTheme="majorEastAsia" w:hAnsiTheme="majorEastAsia" w:cs="Times New Roman"/>
          <w:kern w:val="0"/>
        </w:rPr>
      </w:pPr>
      <w:r w:rsidRPr="00571F4C">
        <w:rPr>
          <w:rFonts w:asciiTheme="majorEastAsia" w:eastAsiaTheme="majorEastAsia" w:hAnsiTheme="majorEastAsia" w:cs="Times New Roman"/>
          <w:kern w:val="0"/>
        </w:rPr>
        <w:t xml:space="preserve">□ </w:t>
      </w:r>
      <w:r w:rsidRPr="00571F4C">
        <w:rPr>
          <w:rFonts w:asciiTheme="majorEastAsia" w:eastAsiaTheme="majorEastAsia" w:hAnsiTheme="majorEastAsia" w:cs="MS Mincho"/>
          <w:kern w:val="0"/>
        </w:rPr>
        <w:t>いいえ</w:t>
      </w:r>
      <w:r w:rsidRPr="00571F4C">
        <w:rPr>
          <w:rFonts w:asciiTheme="majorEastAsia" w:eastAsiaTheme="majorEastAsia" w:hAnsiTheme="majorEastAsia" w:cs="Times New Roman"/>
          <w:kern w:val="0"/>
        </w:rPr>
        <w:t xml:space="preserve"> → </w:t>
      </w:r>
      <w:r w:rsidRPr="00571F4C">
        <w:rPr>
          <w:rFonts w:asciiTheme="majorEastAsia" w:eastAsiaTheme="majorEastAsia" w:hAnsiTheme="majorEastAsia" w:cs="MS Mincho"/>
          <w:b/>
          <w:bCs/>
          <w:kern w:val="0"/>
        </w:rPr>
        <w:t>臨床研究法上の臨床研究</w:t>
      </w:r>
      <w:proofErr w:type="gramStart"/>
      <w:r w:rsidRPr="00571F4C">
        <w:rPr>
          <w:rFonts w:asciiTheme="majorEastAsia" w:eastAsiaTheme="majorEastAsia" w:hAnsiTheme="majorEastAsia" w:cs="MS Mincho"/>
          <w:b/>
          <w:bCs/>
          <w:kern w:val="0"/>
        </w:rPr>
        <w:t>では</w:t>
      </w:r>
      <w:proofErr w:type="gramEnd"/>
      <w:r w:rsidRPr="00571F4C">
        <w:rPr>
          <w:rFonts w:asciiTheme="majorEastAsia" w:eastAsiaTheme="majorEastAsia" w:hAnsiTheme="majorEastAsia" w:cs="MS Mincho"/>
          <w:b/>
          <w:bCs/>
          <w:kern w:val="0"/>
        </w:rPr>
        <w:t>ありません</w:t>
      </w:r>
      <w:r w:rsidRPr="00571F4C">
        <w:rPr>
          <w:rFonts w:asciiTheme="majorEastAsia" w:eastAsiaTheme="majorEastAsia" w:hAnsiTheme="majorEastAsia" w:cs="Times New Roman"/>
          <w:b/>
          <w:bCs/>
          <w:kern w:val="0"/>
        </w:rPr>
        <w:t xml:space="preserve"> </w:t>
      </w:r>
      <w:r w:rsidRPr="00571F4C">
        <w:rPr>
          <w:rFonts w:asciiTheme="majorEastAsia" w:eastAsiaTheme="majorEastAsia" w:hAnsiTheme="majorEastAsia" w:cs="MS Mincho"/>
          <w:kern w:val="0"/>
        </w:rPr>
        <w:t>医学研究に関する各種倫理指針を遵守し実施下</w:t>
      </w:r>
      <w:r w:rsidR="00571F4C">
        <w:rPr>
          <w:rFonts w:asciiTheme="majorEastAsia" w:eastAsiaTheme="majorEastAsia" w:hAnsiTheme="majorEastAsia" w:cs="MS Mincho" w:hint="eastAsia"/>
          <w:kern w:val="0"/>
        </w:rPr>
        <w:t>さ</w:t>
      </w:r>
      <w:r w:rsidRPr="00571F4C">
        <w:rPr>
          <w:rFonts w:asciiTheme="majorEastAsia" w:eastAsiaTheme="majorEastAsia" w:hAnsiTheme="majorEastAsia" w:cs="MS Mincho"/>
          <w:kern w:val="0"/>
        </w:rPr>
        <w:t>い</w:t>
      </w:r>
      <w:r w:rsidRPr="00571F4C">
        <w:rPr>
          <w:rFonts w:asciiTheme="majorEastAsia" w:eastAsiaTheme="majorEastAsia" w:hAnsiTheme="majorEastAsia" w:cs="Times New Roman"/>
          <w:kern w:val="0"/>
        </w:rPr>
        <w:t xml:space="preserve"> </w:t>
      </w:r>
    </w:p>
    <w:p w14:paraId="56985798" w14:textId="77777777" w:rsidR="007F245C" w:rsidRPr="00571F4C" w:rsidRDefault="007F245C" w:rsidP="00571F4C">
      <w:pPr>
        <w:widowControl/>
        <w:spacing w:after="100" w:afterAutospacing="1"/>
        <w:jc w:val="left"/>
        <w:rPr>
          <w:rFonts w:asciiTheme="majorEastAsia" w:eastAsiaTheme="majorEastAsia" w:hAnsiTheme="majorEastAsia" w:cs="Times New Roman"/>
          <w:kern w:val="0"/>
        </w:rPr>
      </w:pPr>
    </w:p>
    <w:p w14:paraId="13A77381" w14:textId="3799A137" w:rsidR="00274B92" w:rsidRPr="00571F4C" w:rsidRDefault="00274B92" w:rsidP="00571F4C">
      <w:pPr>
        <w:widowControl/>
        <w:spacing w:after="100" w:afterAutospacing="1"/>
        <w:jc w:val="left"/>
        <w:rPr>
          <w:rFonts w:asciiTheme="majorEastAsia" w:eastAsiaTheme="majorEastAsia" w:hAnsiTheme="majorEastAsia" w:cs="Times New Roman"/>
          <w:kern w:val="0"/>
        </w:rPr>
      </w:pPr>
      <w:r w:rsidRPr="00571F4C">
        <w:rPr>
          <w:rFonts w:asciiTheme="majorEastAsia" w:eastAsiaTheme="majorEastAsia" w:hAnsiTheme="majorEastAsia"/>
        </w:rPr>
        <w:t xml:space="preserve">3. </w:t>
      </w:r>
      <w:r w:rsidRPr="00571F4C">
        <w:rPr>
          <w:rFonts w:asciiTheme="majorEastAsia" w:eastAsiaTheme="majorEastAsia" w:hAnsiTheme="majorEastAsia" w:cs="MS Mincho"/>
          <w:kern w:val="0"/>
        </w:rPr>
        <w:t>医薬品等</w:t>
      </w:r>
      <w:r w:rsidRPr="00571F4C">
        <w:rPr>
          <w:rFonts w:asciiTheme="majorEastAsia" w:eastAsiaTheme="majorEastAsia" w:hAnsiTheme="majorEastAsia" w:cs="Times New Roman"/>
          <w:kern w:val="0"/>
        </w:rPr>
        <w:t>(</w:t>
      </w:r>
      <w:r w:rsidRPr="00571F4C">
        <w:rPr>
          <w:rFonts w:asciiTheme="majorEastAsia" w:eastAsiaTheme="majorEastAsia" w:hAnsiTheme="majorEastAsia" w:cs="MS Mincho"/>
          <w:kern w:val="0"/>
        </w:rPr>
        <w:t>医薬品、医療機器、</w:t>
      </w:r>
      <w:proofErr w:type="gramStart"/>
      <w:r w:rsidRPr="00571F4C">
        <w:rPr>
          <w:rFonts w:asciiTheme="majorEastAsia" w:eastAsiaTheme="majorEastAsia" w:hAnsiTheme="majorEastAsia" w:cs="MS Mincho"/>
          <w:kern w:val="0"/>
        </w:rPr>
        <w:t>再生医療等製品</w:t>
      </w:r>
      <w:r w:rsidRPr="00571F4C">
        <w:rPr>
          <w:rFonts w:asciiTheme="majorEastAsia" w:eastAsiaTheme="majorEastAsia" w:hAnsiTheme="majorEastAsia" w:cs="Times New Roman"/>
          <w:kern w:val="0"/>
        </w:rPr>
        <w:t>)</w:t>
      </w:r>
      <w:r w:rsidRPr="00571F4C">
        <w:rPr>
          <w:rFonts w:asciiTheme="majorEastAsia" w:eastAsiaTheme="majorEastAsia" w:hAnsiTheme="majorEastAsia" w:cs="MS Mincho"/>
          <w:kern w:val="0"/>
        </w:rPr>
        <w:t>の</w:t>
      </w:r>
      <w:proofErr w:type="gramEnd"/>
      <w:r w:rsidRPr="00571F4C">
        <w:rPr>
          <w:rFonts w:asciiTheme="majorEastAsia" w:eastAsiaTheme="majorEastAsia" w:hAnsiTheme="majorEastAsia" w:cs="MS Mincho"/>
          <w:kern w:val="0"/>
        </w:rPr>
        <w:t>有効性又は安全性を明らかにすることを目的とした研究</w:t>
      </w:r>
      <w:r w:rsidRPr="00571F4C">
        <w:rPr>
          <w:rFonts w:asciiTheme="majorEastAsia" w:eastAsiaTheme="majorEastAsia" w:hAnsiTheme="majorEastAsia" w:cs="Times New Roman"/>
          <w:kern w:val="0"/>
        </w:rPr>
        <w:t xml:space="preserve"> </w:t>
      </w:r>
    </w:p>
    <w:p w14:paraId="20E53C9A" w14:textId="77777777" w:rsidR="00274B92" w:rsidRPr="00571F4C" w:rsidRDefault="00274B92" w:rsidP="00571F4C">
      <w:pPr>
        <w:widowControl/>
        <w:spacing w:after="100" w:afterAutospacing="1"/>
        <w:jc w:val="left"/>
        <w:rPr>
          <w:rFonts w:asciiTheme="majorEastAsia" w:eastAsiaTheme="majorEastAsia" w:hAnsiTheme="majorEastAsia" w:cs="Times New Roman"/>
          <w:kern w:val="0"/>
        </w:rPr>
      </w:pPr>
      <w:r w:rsidRPr="00571F4C">
        <w:rPr>
          <w:rFonts w:asciiTheme="majorEastAsia" w:eastAsiaTheme="majorEastAsia" w:hAnsiTheme="majorEastAsia" w:cs="Times New Roman"/>
          <w:kern w:val="0"/>
        </w:rPr>
        <w:t>□</w:t>
      </w:r>
      <w:r w:rsidRPr="00571F4C">
        <w:rPr>
          <w:rFonts w:asciiTheme="majorEastAsia" w:eastAsiaTheme="majorEastAsia" w:hAnsiTheme="majorEastAsia" w:cs="MS Mincho"/>
          <w:kern w:val="0"/>
        </w:rPr>
        <w:t>はい</w:t>
      </w:r>
      <w:r w:rsidRPr="00571F4C">
        <w:rPr>
          <w:rFonts w:asciiTheme="majorEastAsia" w:eastAsiaTheme="majorEastAsia" w:hAnsiTheme="majorEastAsia" w:cs="Times New Roman"/>
          <w:kern w:val="0"/>
        </w:rPr>
        <w:t xml:space="preserve"> → No.4</w:t>
      </w:r>
      <w:r w:rsidRPr="00571F4C">
        <w:rPr>
          <w:rFonts w:asciiTheme="majorEastAsia" w:eastAsiaTheme="majorEastAsia" w:hAnsiTheme="majorEastAsia" w:cs="MS Mincho"/>
          <w:kern w:val="0"/>
        </w:rPr>
        <w:t>へ</w:t>
      </w:r>
      <w:r w:rsidRPr="00571F4C">
        <w:rPr>
          <w:rFonts w:asciiTheme="majorEastAsia" w:eastAsiaTheme="majorEastAsia" w:hAnsiTheme="majorEastAsia" w:cs="Times New Roman"/>
          <w:kern w:val="0"/>
        </w:rPr>
        <w:t xml:space="preserve"> </w:t>
      </w:r>
    </w:p>
    <w:p w14:paraId="39BD5F6F" w14:textId="1791D69E" w:rsidR="00274B92" w:rsidRPr="00571F4C" w:rsidRDefault="00274B92" w:rsidP="00571F4C">
      <w:pPr>
        <w:widowControl/>
        <w:spacing w:after="100" w:afterAutospacing="1"/>
        <w:jc w:val="left"/>
        <w:rPr>
          <w:rFonts w:asciiTheme="majorEastAsia" w:eastAsiaTheme="majorEastAsia" w:hAnsiTheme="majorEastAsia" w:cs="Times New Roman"/>
          <w:kern w:val="0"/>
        </w:rPr>
      </w:pPr>
      <w:r w:rsidRPr="00571F4C">
        <w:rPr>
          <w:rFonts w:asciiTheme="majorEastAsia" w:eastAsiaTheme="majorEastAsia" w:hAnsiTheme="majorEastAsia" w:cs="Times New Roman"/>
          <w:kern w:val="0"/>
        </w:rPr>
        <w:t xml:space="preserve">□ </w:t>
      </w:r>
      <w:r w:rsidRPr="00571F4C">
        <w:rPr>
          <w:rFonts w:asciiTheme="majorEastAsia" w:eastAsiaTheme="majorEastAsia" w:hAnsiTheme="majorEastAsia" w:cs="MS Mincho"/>
          <w:kern w:val="0"/>
        </w:rPr>
        <w:t>いいえ</w:t>
      </w:r>
      <w:r w:rsidRPr="00571F4C">
        <w:rPr>
          <w:rFonts w:asciiTheme="majorEastAsia" w:eastAsiaTheme="majorEastAsia" w:hAnsiTheme="majorEastAsia" w:cs="Times New Roman"/>
          <w:kern w:val="0"/>
        </w:rPr>
        <w:t xml:space="preserve"> → </w:t>
      </w:r>
      <w:r w:rsidRPr="00571F4C">
        <w:rPr>
          <w:rFonts w:asciiTheme="majorEastAsia" w:eastAsiaTheme="majorEastAsia" w:hAnsiTheme="majorEastAsia" w:cs="MS Mincho"/>
          <w:b/>
          <w:bCs/>
          <w:kern w:val="0"/>
        </w:rPr>
        <w:t>臨床研究法上の臨床研究</w:t>
      </w:r>
      <w:proofErr w:type="gramStart"/>
      <w:r w:rsidRPr="00571F4C">
        <w:rPr>
          <w:rFonts w:asciiTheme="majorEastAsia" w:eastAsiaTheme="majorEastAsia" w:hAnsiTheme="majorEastAsia" w:cs="MS Mincho"/>
          <w:b/>
          <w:bCs/>
          <w:kern w:val="0"/>
        </w:rPr>
        <w:t>では</w:t>
      </w:r>
      <w:proofErr w:type="gramEnd"/>
      <w:r w:rsidRPr="00571F4C">
        <w:rPr>
          <w:rFonts w:asciiTheme="majorEastAsia" w:eastAsiaTheme="majorEastAsia" w:hAnsiTheme="majorEastAsia" w:cs="MS Mincho"/>
          <w:b/>
          <w:bCs/>
          <w:kern w:val="0"/>
        </w:rPr>
        <w:t>ありません</w:t>
      </w:r>
      <w:r w:rsidRPr="00571F4C">
        <w:rPr>
          <w:rFonts w:asciiTheme="majorEastAsia" w:eastAsiaTheme="majorEastAsia" w:hAnsiTheme="majorEastAsia" w:cs="Times New Roman"/>
          <w:b/>
          <w:bCs/>
          <w:kern w:val="0"/>
        </w:rPr>
        <w:t xml:space="preserve"> </w:t>
      </w:r>
      <w:r w:rsidRPr="00571F4C">
        <w:rPr>
          <w:rFonts w:asciiTheme="majorEastAsia" w:eastAsiaTheme="majorEastAsia" w:hAnsiTheme="majorEastAsia" w:cs="MS Mincho"/>
          <w:kern w:val="0"/>
        </w:rPr>
        <w:t>医学研究に関する各種倫理指針を遵守し実施下さい</w:t>
      </w:r>
      <w:r w:rsidRPr="00571F4C">
        <w:rPr>
          <w:rFonts w:asciiTheme="majorEastAsia" w:eastAsiaTheme="majorEastAsia" w:hAnsiTheme="majorEastAsia" w:cs="Times New Roman"/>
          <w:kern w:val="0"/>
        </w:rPr>
        <w:t xml:space="preserve"> </w:t>
      </w:r>
    </w:p>
    <w:p w14:paraId="5344E9B2" w14:textId="773ADC7E" w:rsidR="00274B92" w:rsidRPr="00571F4C" w:rsidRDefault="00274B92" w:rsidP="00571F4C">
      <w:pPr>
        <w:pStyle w:val="ListParagraph"/>
        <w:widowControl/>
        <w:spacing w:after="100" w:afterAutospacing="1"/>
        <w:ind w:leftChars="0" w:left="720"/>
        <w:jc w:val="left"/>
        <w:rPr>
          <w:rFonts w:asciiTheme="majorEastAsia" w:eastAsiaTheme="majorEastAsia" w:hAnsiTheme="majorEastAsia" w:cs="Times New Roman"/>
          <w:kern w:val="0"/>
        </w:rPr>
      </w:pPr>
    </w:p>
    <w:p w14:paraId="773BD61F" w14:textId="77777777" w:rsidR="00571F4C" w:rsidRDefault="00274B92" w:rsidP="00571F4C">
      <w:pPr>
        <w:widowControl/>
        <w:spacing w:after="100" w:afterAutospacing="1"/>
        <w:jc w:val="left"/>
        <w:rPr>
          <w:rFonts w:asciiTheme="majorEastAsia" w:eastAsiaTheme="majorEastAsia" w:hAnsiTheme="majorEastAsia" w:cs="Times New Roman"/>
          <w:kern w:val="0"/>
        </w:rPr>
      </w:pPr>
      <w:r w:rsidRPr="00571F4C">
        <w:rPr>
          <w:rFonts w:asciiTheme="majorEastAsia" w:eastAsiaTheme="majorEastAsia" w:hAnsiTheme="majorEastAsia" w:cs="MS Mincho" w:hint="eastAsia"/>
          <w:kern w:val="0"/>
        </w:rPr>
        <w:t>4</w:t>
      </w:r>
      <w:r w:rsidRPr="00571F4C">
        <w:rPr>
          <w:rFonts w:asciiTheme="majorEastAsia" w:eastAsiaTheme="majorEastAsia" w:hAnsiTheme="majorEastAsia" w:cs="MS Mincho"/>
          <w:kern w:val="0"/>
        </w:rPr>
        <w:t>. 観察研究</w:t>
      </w:r>
      <w:r w:rsidRPr="00571F4C">
        <w:rPr>
          <w:rFonts w:asciiTheme="majorEastAsia" w:eastAsiaTheme="majorEastAsia" w:hAnsiTheme="majorEastAsia" w:cs="MS Mincho"/>
          <w:kern w:val="0"/>
          <w:position w:val="8"/>
        </w:rPr>
        <w:t>※</w:t>
      </w:r>
      <w:r w:rsidRPr="00571F4C">
        <w:rPr>
          <w:rFonts w:asciiTheme="majorEastAsia" w:eastAsiaTheme="majorEastAsia" w:hAnsiTheme="majorEastAsia" w:cs="MS Mincho"/>
          <w:kern w:val="0"/>
        </w:rPr>
        <w:t>に該当する研究である</w:t>
      </w:r>
      <w:r w:rsidRPr="00571F4C">
        <w:rPr>
          <w:rFonts w:asciiTheme="majorEastAsia" w:eastAsiaTheme="majorEastAsia" w:hAnsiTheme="majorEastAsia" w:cs="Times New Roman"/>
          <w:kern w:val="0"/>
        </w:rPr>
        <w:t xml:space="preserve"> </w:t>
      </w:r>
    </w:p>
    <w:p w14:paraId="787778D7" w14:textId="05DB4C71" w:rsidR="00274B92" w:rsidRPr="00571F4C" w:rsidRDefault="00274B92" w:rsidP="00571F4C">
      <w:pPr>
        <w:widowControl/>
        <w:spacing w:after="100" w:afterAutospacing="1"/>
        <w:jc w:val="left"/>
        <w:rPr>
          <w:rFonts w:asciiTheme="majorEastAsia" w:eastAsiaTheme="majorEastAsia" w:hAnsiTheme="majorEastAsia" w:cs="Times New Roman"/>
          <w:kern w:val="0"/>
        </w:rPr>
      </w:pPr>
      <w:r w:rsidRPr="00571F4C">
        <w:rPr>
          <w:rFonts w:asciiTheme="majorEastAsia" w:eastAsiaTheme="majorEastAsia" w:hAnsiTheme="majorEastAsia" w:cs="MS Mincho"/>
          <w:kern w:val="0"/>
        </w:rPr>
        <w:t>※観察研究</w:t>
      </w:r>
      <w:r w:rsidRPr="00571F4C">
        <w:rPr>
          <w:rFonts w:asciiTheme="majorEastAsia" w:eastAsiaTheme="majorEastAsia" w:hAnsiTheme="majorEastAsia" w:cs="Times New Roman"/>
          <w:kern w:val="0"/>
        </w:rPr>
        <w:t xml:space="preserve"> </w:t>
      </w:r>
      <w:r w:rsidRPr="00571F4C">
        <w:rPr>
          <w:rFonts w:asciiTheme="majorEastAsia" w:eastAsiaTheme="majorEastAsia" w:hAnsiTheme="majorEastAsia" w:cs="MS Mincho"/>
          <w:kern w:val="0"/>
        </w:rPr>
        <w:t>研究の目的</w:t>
      </w:r>
      <w:proofErr w:type="gramStart"/>
      <w:r w:rsidRPr="00571F4C">
        <w:rPr>
          <w:rFonts w:asciiTheme="majorEastAsia" w:eastAsiaTheme="majorEastAsia" w:hAnsiTheme="majorEastAsia" w:cs="MS Mincho"/>
          <w:kern w:val="0"/>
        </w:rPr>
        <w:t>で</w:t>
      </w:r>
      <w:proofErr w:type="gramEnd"/>
      <w:r w:rsidRPr="00571F4C">
        <w:rPr>
          <w:rFonts w:asciiTheme="majorEastAsia" w:eastAsiaTheme="majorEastAsia" w:hAnsiTheme="majorEastAsia" w:cs="MS Mincho"/>
          <w:kern w:val="0"/>
        </w:rPr>
        <w:t>検査、投薬その他の診断又は治療のための医療行為の</w:t>
      </w:r>
      <w:proofErr w:type="gramStart"/>
      <w:r w:rsidRPr="00571F4C">
        <w:rPr>
          <w:rFonts w:asciiTheme="majorEastAsia" w:eastAsiaTheme="majorEastAsia" w:hAnsiTheme="majorEastAsia" w:cs="MS Mincho"/>
          <w:kern w:val="0"/>
        </w:rPr>
        <w:t>有無及び</w:t>
      </w:r>
      <w:proofErr w:type="gramEnd"/>
      <w:r w:rsidRPr="00571F4C">
        <w:rPr>
          <w:rFonts w:asciiTheme="majorEastAsia" w:eastAsiaTheme="majorEastAsia" w:hAnsiTheme="majorEastAsia" w:cs="MS Mincho"/>
          <w:kern w:val="0"/>
        </w:rPr>
        <w:t>程度を制御することなく、患者のために最も適切な医療を提供した結果としての診療情報又は資料を利用する研究</w:t>
      </w:r>
      <w:r w:rsidRPr="00571F4C">
        <w:rPr>
          <w:rFonts w:asciiTheme="majorEastAsia" w:eastAsiaTheme="majorEastAsia" w:hAnsiTheme="majorEastAsia" w:cs="Times New Roman"/>
          <w:kern w:val="0"/>
        </w:rPr>
        <w:t xml:space="preserve"> </w:t>
      </w:r>
    </w:p>
    <w:p w14:paraId="512920ED" w14:textId="7BA1F963" w:rsidR="00274B92" w:rsidRPr="00571F4C" w:rsidRDefault="00274B92" w:rsidP="00571F4C">
      <w:pPr>
        <w:widowControl/>
        <w:spacing w:after="100" w:afterAutospacing="1"/>
        <w:jc w:val="left"/>
        <w:rPr>
          <w:rFonts w:asciiTheme="majorEastAsia" w:eastAsiaTheme="majorEastAsia" w:hAnsiTheme="majorEastAsia" w:cs="Times New Roman"/>
          <w:kern w:val="0"/>
        </w:rPr>
      </w:pPr>
      <w:r w:rsidRPr="00571F4C">
        <w:rPr>
          <w:rFonts w:asciiTheme="majorEastAsia" w:eastAsiaTheme="majorEastAsia" w:hAnsiTheme="majorEastAsia" w:cs="Times New Roman"/>
          <w:kern w:val="0"/>
        </w:rPr>
        <w:t xml:space="preserve">□ </w:t>
      </w:r>
      <w:r w:rsidRPr="00571F4C">
        <w:rPr>
          <w:rFonts w:asciiTheme="majorEastAsia" w:eastAsiaTheme="majorEastAsia" w:hAnsiTheme="majorEastAsia" w:cs="MS Mincho"/>
          <w:kern w:val="0"/>
        </w:rPr>
        <w:t>はい</w:t>
      </w:r>
      <w:r w:rsidRPr="00571F4C">
        <w:rPr>
          <w:rFonts w:asciiTheme="majorEastAsia" w:eastAsiaTheme="majorEastAsia" w:hAnsiTheme="majorEastAsia" w:cs="Times New Roman"/>
          <w:kern w:val="0"/>
        </w:rPr>
        <w:t xml:space="preserve"> → </w:t>
      </w:r>
      <w:r w:rsidRPr="00571F4C">
        <w:rPr>
          <w:rFonts w:asciiTheme="majorEastAsia" w:eastAsiaTheme="majorEastAsia" w:hAnsiTheme="majorEastAsia" w:cs="MS Mincho"/>
          <w:b/>
          <w:bCs/>
          <w:kern w:val="0"/>
        </w:rPr>
        <w:t>臨床研究法上の臨床研究</w:t>
      </w:r>
      <w:proofErr w:type="gramStart"/>
      <w:r w:rsidRPr="00571F4C">
        <w:rPr>
          <w:rFonts w:asciiTheme="majorEastAsia" w:eastAsiaTheme="majorEastAsia" w:hAnsiTheme="majorEastAsia" w:cs="MS Mincho"/>
          <w:b/>
          <w:bCs/>
          <w:kern w:val="0"/>
        </w:rPr>
        <w:t>では</w:t>
      </w:r>
      <w:proofErr w:type="gramEnd"/>
      <w:r w:rsidRPr="00571F4C">
        <w:rPr>
          <w:rFonts w:asciiTheme="majorEastAsia" w:eastAsiaTheme="majorEastAsia" w:hAnsiTheme="majorEastAsia" w:cs="MS Mincho"/>
          <w:b/>
          <w:bCs/>
          <w:kern w:val="0"/>
        </w:rPr>
        <w:t>ありません</w:t>
      </w:r>
      <w:r w:rsidRPr="00571F4C">
        <w:rPr>
          <w:rFonts w:asciiTheme="majorEastAsia" w:eastAsiaTheme="majorEastAsia" w:hAnsiTheme="majorEastAsia" w:cs="Times New Roman"/>
          <w:b/>
          <w:bCs/>
          <w:kern w:val="0"/>
        </w:rPr>
        <w:t xml:space="preserve"> </w:t>
      </w:r>
      <w:r w:rsidRPr="00571F4C">
        <w:rPr>
          <w:rFonts w:asciiTheme="majorEastAsia" w:eastAsiaTheme="majorEastAsia" w:hAnsiTheme="majorEastAsia" w:cs="MS Mincho"/>
          <w:kern w:val="0"/>
        </w:rPr>
        <w:t>医学研究に関する各種倫理指針を遵守し実施して下さい</w:t>
      </w:r>
      <w:r w:rsidRPr="00571F4C">
        <w:rPr>
          <w:rFonts w:asciiTheme="majorEastAsia" w:eastAsiaTheme="majorEastAsia" w:hAnsiTheme="majorEastAsia" w:cs="Times New Roman"/>
          <w:kern w:val="0"/>
        </w:rPr>
        <w:t xml:space="preserve"> </w:t>
      </w:r>
    </w:p>
    <w:p w14:paraId="31BD8BD2" w14:textId="3E66985E" w:rsidR="00274B92" w:rsidRPr="00571F4C" w:rsidRDefault="00274B92" w:rsidP="00571F4C">
      <w:pPr>
        <w:widowControl/>
        <w:spacing w:after="100" w:afterAutospacing="1"/>
        <w:jc w:val="left"/>
        <w:rPr>
          <w:rFonts w:asciiTheme="majorEastAsia" w:eastAsiaTheme="majorEastAsia" w:hAnsiTheme="majorEastAsia" w:cs="Times New Roman"/>
          <w:kern w:val="0"/>
        </w:rPr>
      </w:pPr>
      <w:r w:rsidRPr="00571F4C">
        <w:rPr>
          <w:rFonts w:asciiTheme="majorEastAsia" w:eastAsiaTheme="majorEastAsia" w:hAnsiTheme="majorEastAsia" w:cs="Times New Roman"/>
          <w:kern w:val="0"/>
        </w:rPr>
        <w:t xml:space="preserve">□ </w:t>
      </w:r>
      <w:r w:rsidRPr="00571F4C">
        <w:rPr>
          <w:rFonts w:asciiTheme="majorEastAsia" w:eastAsiaTheme="majorEastAsia" w:hAnsiTheme="majorEastAsia" w:cs="MS Mincho"/>
          <w:kern w:val="0"/>
        </w:rPr>
        <w:t>いいえ</w:t>
      </w:r>
      <w:r w:rsidRPr="00571F4C">
        <w:rPr>
          <w:rFonts w:asciiTheme="majorEastAsia" w:eastAsiaTheme="majorEastAsia" w:hAnsiTheme="majorEastAsia" w:cs="Times New Roman"/>
          <w:kern w:val="0"/>
        </w:rPr>
        <w:t xml:space="preserve"> → No.5</w:t>
      </w:r>
      <w:r w:rsidRPr="00571F4C">
        <w:rPr>
          <w:rFonts w:asciiTheme="majorEastAsia" w:eastAsiaTheme="majorEastAsia" w:hAnsiTheme="majorEastAsia" w:cs="MS Mincho"/>
          <w:kern w:val="0"/>
        </w:rPr>
        <w:t>へ</w:t>
      </w:r>
      <w:r w:rsidRPr="00571F4C">
        <w:rPr>
          <w:rFonts w:asciiTheme="majorEastAsia" w:eastAsiaTheme="majorEastAsia" w:hAnsiTheme="majorEastAsia" w:cs="Times New Roman"/>
          <w:kern w:val="0"/>
        </w:rPr>
        <w:t xml:space="preserve"> </w:t>
      </w:r>
    </w:p>
    <w:p w14:paraId="00F02CB6" w14:textId="77777777" w:rsidR="00571F4C" w:rsidRPr="00571F4C" w:rsidRDefault="00571F4C" w:rsidP="00571F4C">
      <w:pPr>
        <w:pStyle w:val="ListParagraph"/>
        <w:widowControl/>
        <w:spacing w:after="100" w:afterAutospacing="1"/>
        <w:ind w:leftChars="0" w:left="720"/>
        <w:jc w:val="left"/>
        <w:rPr>
          <w:rFonts w:asciiTheme="majorEastAsia" w:eastAsiaTheme="majorEastAsia" w:hAnsiTheme="majorEastAsia" w:cs="Times New Roman"/>
          <w:kern w:val="0"/>
        </w:rPr>
      </w:pPr>
    </w:p>
    <w:p w14:paraId="7FE382ED" w14:textId="5373032B" w:rsidR="00C22185" w:rsidRPr="00571F4C" w:rsidRDefault="00274B92" w:rsidP="00571F4C">
      <w:pPr>
        <w:widowControl/>
        <w:spacing w:after="100" w:afterAutospacing="1"/>
        <w:jc w:val="left"/>
        <w:rPr>
          <w:rFonts w:asciiTheme="majorEastAsia" w:eastAsiaTheme="majorEastAsia" w:hAnsiTheme="majorEastAsia" w:cs="Times New Roman"/>
          <w:kern w:val="0"/>
        </w:rPr>
      </w:pPr>
      <w:r w:rsidRPr="00571F4C">
        <w:rPr>
          <w:rFonts w:asciiTheme="majorEastAsia" w:eastAsiaTheme="majorEastAsia" w:hAnsiTheme="majorEastAsia" w:cs="MS Mincho" w:hint="eastAsia"/>
          <w:kern w:val="0"/>
        </w:rPr>
        <w:t>5</w:t>
      </w:r>
      <w:r w:rsidRPr="00571F4C">
        <w:rPr>
          <w:rFonts w:asciiTheme="majorEastAsia" w:eastAsiaTheme="majorEastAsia" w:hAnsiTheme="majorEastAsia" w:cs="MS Mincho"/>
          <w:kern w:val="0"/>
        </w:rPr>
        <w:t xml:space="preserve">. </w:t>
      </w:r>
      <w:r w:rsidR="00C22185" w:rsidRPr="00571F4C">
        <w:rPr>
          <w:rFonts w:asciiTheme="majorEastAsia" w:eastAsiaTheme="majorEastAsia" w:hAnsiTheme="majorEastAsia" w:cs="MS Mincho"/>
          <w:kern w:val="0"/>
        </w:rPr>
        <w:t>医薬品医療機器等法で未承認又は適応外の医薬品等</w:t>
      </w:r>
      <w:r w:rsidR="00C22185" w:rsidRPr="00571F4C">
        <w:rPr>
          <w:rFonts w:asciiTheme="majorEastAsia" w:eastAsiaTheme="majorEastAsia" w:hAnsiTheme="majorEastAsia" w:cs="Times New Roman"/>
          <w:kern w:val="0"/>
        </w:rPr>
        <w:t>(</w:t>
      </w:r>
      <w:r w:rsidR="00C22185" w:rsidRPr="00571F4C">
        <w:rPr>
          <w:rFonts w:asciiTheme="majorEastAsia" w:eastAsiaTheme="majorEastAsia" w:hAnsiTheme="majorEastAsia" w:cs="MS Mincho"/>
          <w:kern w:val="0"/>
        </w:rPr>
        <w:t>医薬品、医療機器、</w:t>
      </w:r>
      <w:proofErr w:type="gramStart"/>
      <w:r w:rsidR="00C22185" w:rsidRPr="00571F4C">
        <w:rPr>
          <w:rFonts w:asciiTheme="majorEastAsia" w:eastAsiaTheme="majorEastAsia" w:hAnsiTheme="majorEastAsia" w:cs="MS Mincho"/>
          <w:kern w:val="0"/>
        </w:rPr>
        <w:t>再生医療等製品</w:t>
      </w:r>
      <w:r w:rsidR="00C22185" w:rsidRPr="00571F4C">
        <w:rPr>
          <w:rFonts w:asciiTheme="majorEastAsia" w:eastAsiaTheme="majorEastAsia" w:hAnsiTheme="majorEastAsia" w:cs="Times New Roman"/>
          <w:kern w:val="0"/>
        </w:rPr>
        <w:t>)</w:t>
      </w:r>
      <w:r w:rsidR="00C22185" w:rsidRPr="00571F4C">
        <w:rPr>
          <w:rFonts w:asciiTheme="majorEastAsia" w:eastAsiaTheme="majorEastAsia" w:hAnsiTheme="majorEastAsia" w:cs="MS Mincho"/>
          <w:kern w:val="0"/>
        </w:rPr>
        <w:t>を</w:t>
      </w:r>
      <w:proofErr w:type="gramEnd"/>
      <w:r w:rsidR="00C22185" w:rsidRPr="00571F4C">
        <w:rPr>
          <w:rFonts w:asciiTheme="majorEastAsia" w:eastAsiaTheme="majorEastAsia" w:hAnsiTheme="majorEastAsia" w:cs="MS Mincho"/>
          <w:kern w:val="0"/>
        </w:rPr>
        <w:t>評価対象として用いる研究である</w:t>
      </w:r>
      <w:r w:rsidR="00C22185" w:rsidRPr="00571F4C">
        <w:rPr>
          <w:rFonts w:asciiTheme="majorEastAsia" w:eastAsiaTheme="majorEastAsia" w:hAnsiTheme="majorEastAsia" w:cs="Times New Roman"/>
          <w:kern w:val="0"/>
        </w:rPr>
        <w:t xml:space="preserve"> </w:t>
      </w:r>
      <w:r w:rsidR="00C22185" w:rsidRPr="00571F4C">
        <w:rPr>
          <w:rFonts w:asciiTheme="majorEastAsia" w:eastAsiaTheme="majorEastAsia" w:hAnsiTheme="majorEastAsia" w:cs="MS Mincho"/>
          <w:kern w:val="0"/>
        </w:rPr>
        <w:t>※保険適用されていても、厳密には適応外の場合があります。添付文書をよく確認</w:t>
      </w:r>
      <w:r w:rsidR="00882EC5">
        <w:rPr>
          <w:rFonts w:asciiTheme="majorEastAsia" w:eastAsiaTheme="majorEastAsia" w:hAnsiTheme="majorEastAsia" w:cs="MS Mincho" w:hint="eastAsia"/>
          <w:kern w:val="0"/>
        </w:rPr>
        <w:t>ください</w:t>
      </w:r>
    </w:p>
    <w:p w14:paraId="4D5B8075" w14:textId="38266A39" w:rsidR="00274B92" w:rsidRPr="00571F4C" w:rsidRDefault="00274B92" w:rsidP="00571F4C">
      <w:pPr>
        <w:widowControl/>
        <w:spacing w:after="100" w:afterAutospacing="1"/>
        <w:jc w:val="left"/>
        <w:rPr>
          <w:rFonts w:asciiTheme="majorEastAsia" w:eastAsiaTheme="majorEastAsia" w:hAnsiTheme="majorEastAsia" w:cs="Times New Roman"/>
          <w:kern w:val="0"/>
        </w:rPr>
      </w:pPr>
      <w:r w:rsidRPr="00571F4C">
        <w:rPr>
          <w:rFonts w:asciiTheme="majorEastAsia" w:eastAsiaTheme="majorEastAsia" w:hAnsiTheme="majorEastAsia" w:cs="Times New Roman"/>
          <w:kern w:val="0"/>
        </w:rPr>
        <w:t>□</w:t>
      </w:r>
      <w:r w:rsidR="00882EC5">
        <w:rPr>
          <w:rFonts w:asciiTheme="majorEastAsia" w:eastAsiaTheme="majorEastAsia" w:hAnsiTheme="majorEastAsia" w:cs="Times New Roman" w:hint="eastAsia"/>
          <w:kern w:val="0"/>
        </w:rPr>
        <w:t xml:space="preserve">　</w:t>
      </w:r>
      <w:r w:rsidRPr="00571F4C">
        <w:rPr>
          <w:rFonts w:asciiTheme="majorEastAsia" w:eastAsiaTheme="majorEastAsia" w:hAnsiTheme="majorEastAsia" w:cs="MS Mincho"/>
          <w:kern w:val="0"/>
        </w:rPr>
        <w:t>はい</w:t>
      </w:r>
      <w:r w:rsidRPr="00571F4C">
        <w:rPr>
          <w:rFonts w:asciiTheme="majorEastAsia" w:eastAsiaTheme="majorEastAsia" w:hAnsiTheme="majorEastAsia" w:cs="Times New Roman"/>
          <w:kern w:val="0"/>
        </w:rPr>
        <w:t xml:space="preserve"> </w:t>
      </w:r>
    </w:p>
    <w:p w14:paraId="609EB0E5" w14:textId="537F3DCF" w:rsidR="00571F4C" w:rsidRPr="00571F4C" w:rsidRDefault="00274B92" w:rsidP="00571F4C">
      <w:pPr>
        <w:widowControl/>
        <w:spacing w:after="100" w:afterAutospacing="1"/>
        <w:jc w:val="left"/>
        <w:rPr>
          <w:rFonts w:asciiTheme="majorEastAsia" w:eastAsiaTheme="majorEastAsia" w:hAnsiTheme="majorEastAsia" w:cs="Times New Roman"/>
          <w:kern w:val="0"/>
        </w:rPr>
      </w:pPr>
      <w:r w:rsidRPr="00571F4C">
        <w:rPr>
          <w:rFonts w:asciiTheme="majorEastAsia" w:eastAsiaTheme="majorEastAsia" w:hAnsiTheme="majorEastAsia" w:cs="Times New Roman"/>
          <w:kern w:val="0"/>
        </w:rPr>
        <w:lastRenderedPageBreak/>
        <w:t xml:space="preserve">□ </w:t>
      </w:r>
      <w:r w:rsidRPr="00571F4C">
        <w:rPr>
          <w:rFonts w:asciiTheme="majorEastAsia" w:eastAsiaTheme="majorEastAsia" w:hAnsiTheme="majorEastAsia" w:cs="MS Mincho"/>
          <w:kern w:val="0"/>
        </w:rPr>
        <w:t>いいえ</w:t>
      </w:r>
      <w:r w:rsidRPr="00571F4C">
        <w:rPr>
          <w:rFonts w:asciiTheme="majorEastAsia" w:eastAsiaTheme="majorEastAsia" w:hAnsiTheme="majorEastAsia" w:cs="Times New Roman"/>
          <w:kern w:val="0"/>
        </w:rPr>
        <w:t xml:space="preserve"> → No.6</w:t>
      </w:r>
      <w:r w:rsidRPr="00571F4C">
        <w:rPr>
          <w:rFonts w:asciiTheme="majorEastAsia" w:eastAsiaTheme="majorEastAsia" w:hAnsiTheme="majorEastAsia" w:cs="MS Mincho"/>
          <w:kern w:val="0"/>
        </w:rPr>
        <w:t>へ</w:t>
      </w:r>
      <w:r w:rsidRPr="00571F4C">
        <w:rPr>
          <w:rFonts w:asciiTheme="majorEastAsia" w:eastAsiaTheme="majorEastAsia" w:hAnsiTheme="majorEastAsia" w:cs="Times New Roman"/>
          <w:kern w:val="0"/>
        </w:rPr>
        <w:t xml:space="preserve"> </w:t>
      </w:r>
    </w:p>
    <w:p w14:paraId="7336D1B7" w14:textId="3376064D" w:rsidR="00571F4C" w:rsidRPr="00571F4C" w:rsidRDefault="00571F4C" w:rsidP="00571F4C">
      <w:pPr>
        <w:widowControl/>
        <w:spacing w:after="100" w:afterAutospacing="1"/>
        <w:jc w:val="left"/>
        <w:rPr>
          <w:rFonts w:asciiTheme="majorEastAsia" w:eastAsiaTheme="majorEastAsia" w:hAnsiTheme="majorEastAsia" w:cs="Times New Roman"/>
          <w:kern w:val="0"/>
        </w:rPr>
      </w:pPr>
      <w:r w:rsidRPr="00571F4C">
        <w:rPr>
          <w:rFonts w:asciiTheme="majorEastAsia" w:eastAsiaTheme="majorEastAsia" w:hAnsiTheme="majorEastAsia" w:cs="MS Mincho" w:hint="eastAsia"/>
          <w:kern w:val="0"/>
        </w:rPr>
        <w:t>6</w:t>
      </w:r>
      <w:r w:rsidRPr="00571F4C">
        <w:rPr>
          <w:rFonts w:asciiTheme="majorEastAsia" w:eastAsiaTheme="majorEastAsia" w:hAnsiTheme="majorEastAsia" w:cs="MS Mincho"/>
          <w:kern w:val="0"/>
        </w:rPr>
        <w:t>. 企業等から研究資金等の提供</w:t>
      </w:r>
      <w:r w:rsidRPr="00571F4C">
        <w:rPr>
          <w:rFonts w:asciiTheme="majorEastAsia" w:eastAsiaTheme="majorEastAsia" w:hAnsiTheme="majorEastAsia" w:cs="MS Mincho"/>
          <w:kern w:val="0"/>
          <w:position w:val="8"/>
        </w:rPr>
        <w:t>※</w:t>
      </w:r>
      <w:r w:rsidRPr="00571F4C">
        <w:rPr>
          <w:rFonts w:asciiTheme="majorEastAsia" w:eastAsiaTheme="majorEastAsia" w:hAnsiTheme="majorEastAsia" w:cs="MS Mincho"/>
          <w:kern w:val="0"/>
        </w:rPr>
        <w:t>を受けて、当該企業の医薬品</w:t>
      </w:r>
      <w:r w:rsidRPr="00571F4C">
        <w:rPr>
          <w:rFonts w:asciiTheme="majorEastAsia" w:eastAsiaTheme="majorEastAsia" w:hAnsiTheme="majorEastAsia" w:cs="Times New Roman"/>
          <w:kern w:val="0"/>
        </w:rPr>
        <w:t xml:space="preserve"> </w:t>
      </w:r>
      <w:r w:rsidRPr="00571F4C">
        <w:rPr>
          <w:rFonts w:asciiTheme="majorEastAsia" w:eastAsiaTheme="majorEastAsia" w:hAnsiTheme="majorEastAsia" w:cs="MS Mincho"/>
          <w:kern w:val="0"/>
        </w:rPr>
        <w:t>等</w:t>
      </w:r>
      <w:r w:rsidRPr="00571F4C">
        <w:rPr>
          <w:rFonts w:asciiTheme="majorEastAsia" w:eastAsiaTheme="majorEastAsia" w:hAnsiTheme="majorEastAsia" w:cs="Times New Roman"/>
          <w:kern w:val="0"/>
        </w:rPr>
        <w:t>(</w:t>
      </w:r>
      <w:r w:rsidRPr="00571F4C">
        <w:rPr>
          <w:rFonts w:asciiTheme="majorEastAsia" w:eastAsiaTheme="majorEastAsia" w:hAnsiTheme="majorEastAsia" w:cs="MS Mincho"/>
          <w:kern w:val="0"/>
        </w:rPr>
        <w:t>医薬品、医療機器、</w:t>
      </w:r>
      <w:proofErr w:type="gramStart"/>
      <w:r w:rsidRPr="00571F4C">
        <w:rPr>
          <w:rFonts w:asciiTheme="majorEastAsia" w:eastAsiaTheme="majorEastAsia" w:hAnsiTheme="majorEastAsia" w:cs="MS Mincho"/>
          <w:kern w:val="0"/>
        </w:rPr>
        <w:t>再生医療等製品</w:t>
      </w:r>
      <w:r w:rsidRPr="00571F4C">
        <w:rPr>
          <w:rFonts w:asciiTheme="majorEastAsia" w:eastAsiaTheme="majorEastAsia" w:hAnsiTheme="majorEastAsia" w:cs="Times New Roman"/>
          <w:kern w:val="0"/>
        </w:rPr>
        <w:t>)</w:t>
      </w:r>
      <w:r w:rsidRPr="00571F4C">
        <w:rPr>
          <w:rFonts w:asciiTheme="majorEastAsia" w:eastAsiaTheme="majorEastAsia" w:hAnsiTheme="majorEastAsia" w:cs="MS Mincho"/>
          <w:kern w:val="0"/>
        </w:rPr>
        <w:t>を</w:t>
      </w:r>
      <w:proofErr w:type="gramEnd"/>
      <w:r w:rsidRPr="00571F4C">
        <w:rPr>
          <w:rFonts w:asciiTheme="majorEastAsia" w:eastAsiaTheme="majorEastAsia" w:hAnsiTheme="majorEastAsia" w:cs="MS Mincho"/>
          <w:kern w:val="0"/>
        </w:rPr>
        <w:t>評価対象として実施する研究である</w:t>
      </w:r>
      <w:r w:rsidRPr="00571F4C">
        <w:rPr>
          <w:rFonts w:asciiTheme="majorEastAsia" w:eastAsiaTheme="majorEastAsia" w:hAnsiTheme="majorEastAsia" w:cs="Times New Roman"/>
          <w:kern w:val="0"/>
        </w:rPr>
        <w:t xml:space="preserve"> </w:t>
      </w:r>
      <w:r w:rsidRPr="00571F4C">
        <w:rPr>
          <w:rFonts w:asciiTheme="majorEastAsia" w:eastAsiaTheme="majorEastAsia" w:hAnsiTheme="majorEastAsia" w:cs="MS Mincho"/>
          <w:kern w:val="0"/>
        </w:rPr>
        <w:t>※寄附金を研究資金等として使用する場合は「研究資金等の提供</w:t>
      </w:r>
      <w:r w:rsidR="00882EC5">
        <w:rPr>
          <w:rFonts w:asciiTheme="majorEastAsia" w:eastAsiaTheme="majorEastAsia" w:hAnsiTheme="majorEastAsia" w:cs="MS Mincho" w:hint="eastAsia"/>
          <w:kern w:val="0"/>
        </w:rPr>
        <w:t>」</w:t>
      </w:r>
      <w:r w:rsidRPr="00571F4C">
        <w:rPr>
          <w:rFonts w:asciiTheme="majorEastAsia" w:eastAsiaTheme="majorEastAsia" w:hAnsiTheme="majorEastAsia" w:cs="MS Mincho"/>
          <w:kern w:val="0"/>
        </w:rPr>
        <w:t>に該当する</w:t>
      </w:r>
      <w:r w:rsidRPr="00571F4C">
        <w:rPr>
          <w:rFonts w:asciiTheme="majorEastAsia" w:eastAsiaTheme="majorEastAsia" w:hAnsiTheme="majorEastAsia" w:cs="Times New Roman"/>
          <w:kern w:val="0"/>
        </w:rPr>
        <w:t xml:space="preserve"> </w:t>
      </w:r>
      <w:r w:rsidRPr="00571F4C">
        <w:rPr>
          <w:rFonts w:asciiTheme="majorEastAsia" w:eastAsiaTheme="majorEastAsia" w:hAnsiTheme="majorEastAsia" w:cs="MS Mincho"/>
          <w:kern w:val="0"/>
        </w:rPr>
        <w:t>※物品の提供、労務提供は「研究資金等の提供」に該当しない</w:t>
      </w:r>
      <w:r w:rsidRPr="00571F4C">
        <w:rPr>
          <w:rFonts w:asciiTheme="majorEastAsia" w:eastAsiaTheme="majorEastAsia" w:hAnsiTheme="majorEastAsia" w:cs="Times New Roman"/>
          <w:kern w:val="0"/>
        </w:rPr>
        <w:t xml:space="preserve"> </w:t>
      </w:r>
    </w:p>
    <w:p w14:paraId="19184E12" w14:textId="2D654B0B" w:rsidR="00571F4C" w:rsidRPr="00571F4C" w:rsidRDefault="00571F4C" w:rsidP="00571F4C">
      <w:pPr>
        <w:widowControl/>
        <w:spacing w:after="100" w:afterAutospacing="1"/>
        <w:jc w:val="left"/>
        <w:rPr>
          <w:rFonts w:asciiTheme="majorEastAsia" w:eastAsiaTheme="majorEastAsia" w:hAnsiTheme="majorEastAsia" w:cs="Times New Roman"/>
          <w:kern w:val="0"/>
        </w:rPr>
      </w:pPr>
      <w:r w:rsidRPr="00571F4C">
        <w:rPr>
          <w:rFonts w:asciiTheme="majorEastAsia" w:eastAsiaTheme="majorEastAsia" w:hAnsiTheme="majorEastAsia" w:cs="Times New Roman"/>
          <w:kern w:val="0"/>
        </w:rPr>
        <w:t>□</w:t>
      </w:r>
      <w:r w:rsidR="007F245C">
        <w:rPr>
          <w:rFonts w:asciiTheme="majorEastAsia" w:eastAsiaTheme="majorEastAsia" w:hAnsiTheme="majorEastAsia" w:cs="Times New Roman" w:hint="eastAsia"/>
          <w:kern w:val="0"/>
        </w:rPr>
        <w:t xml:space="preserve">　</w:t>
      </w:r>
      <w:r w:rsidRPr="00571F4C">
        <w:rPr>
          <w:rFonts w:asciiTheme="majorEastAsia" w:eastAsiaTheme="majorEastAsia" w:hAnsiTheme="majorEastAsia" w:cs="MS Mincho"/>
          <w:kern w:val="0"/>
        </w:rPr>
        <w:t>はい</w:t>
      </w:r>
      <w:r w:rsidRPr="00571F4C">
        <w:rPr>
          <w:rFonts w:asciiTheme="majorEastAsia" w:eastAsiaTheme="majorEastAsia" w:hAnsiTheme="majorEastAsia" w:cs="Times New Roman"/>
          <w:kern w:val="0"/>
        </w:rPr>
        <w:t xml:space="preserve"> </w:t>
      </w:r>
    </w:p>
    <w:p w14:paraId="08CD8449" w14:textId="4D7F99C2" w:rsidR="00C22185" w:rsidRPr="00571F4C" w:rsidRDefault="00571F4C" w:rsidP="00571F4C">
      <w:pPr>
        <w:widowControl/>
        <w:spacing w:after="100" w:afterAutospacing="1"/>
        <w:jc w:val="left"/>
        <w:rPr>
          <w:rFonts w:asciiTheme="majorEastAsia" w:eastAsiaTheme="majorEastAsia" w:hAnsiTheme="majorEastAsia" w:cs="Times New Roman"/>
          <w:kern w:val="0"/>
        </w:rPr>
      </w:pPr>
      <w:r w:rsidRPr="00571F4C">
        <w:rPr>
          <w:rFonts w:asciiTheme="majorEastAsia" w:eastAsiaTheme="majorEastAsia" w:hAnsiTheme="majorEastAsia" w:cs="Times New Roman"/>
          <w:kern w:val="0"/>
        </w:rPr>
        <w:t xml:space="preserve">□ </w:t>
      </w:r>
      <w:r w:rsidRPr="00571F4C">
        <w:rPr>
          <w:rFonts w:asciiTheme="majorEastAsia" w:eastAsiaTheme="majorEastAsia" w:hAnsiTheme="majorEastAsia" w:cs="MS Mincho"/>
          <w:kern w:val="0"/>
        </w:rPr>
        <w:t>いいえ</w:t>
      </w:r>
      <w:r w:rsidRPr="00571F4C">
        <w:rPr>
          <w:rFonts w:asciiTheme="majorEastAsia" w:eastAsiaTheme="majorEastAsia" w:hAnsiTheme="majorEastAsia" w:cs="Times New Roman"/>
          <w:kern w:val="0"/>
        </w:rPr>
        <w:t xml:space="preserve"> → </w:t>
      </w:r>
      <w:r w:rsidRPr="00571F4C">
        <w:rPr>
          <w:rFonts w:asciiTheme="majorEastAsia" w:eastAsiaTheme="majorEastAsia" w:hAnsiTheme="majorEastAsia" w:cs="MS Mincho"/>
          <w:b/>
          <w:bCs/>
          <w:kern w:val="0"/>
        </w:rPr>
        <w:t>特定臨床研究</w:t>
      </w:r>
      <w:proofErr w:type="gramStart"/>
      <w:r w:rsidRPr="00571F4C">
        <w:rPr>
          <w:rFonts w:asciiTheme="majorEastAsia" w:eastAsiaTheme="majorEastAsia" w:hAnsiTheme="majorEastAsia" w:cs="MS Mincho"/>
          <w:b/>
          <w:bCs/>
          <w:kern w:val="0"/>
        </w:rPr>
        <w:t>では</w:t>
      </w:r>
      <w:proofErr w:type="gramEnd"/>
      <w:r w:rsidRPr="00571F4C">
        <w:rPr>
          <w:rFonts w:asciiTheme="majorEastAsia" w:eastAsiaTheme="majorEastAsia" w:hAnsiTheme="majorEastAsia" w:cs="MS Mincho"/>
          <w:b/>
          <w:bCs/>
          <w:kern w:val="0"/>
        </w:rPr>
        <w:t>ありません</w:t>
      </w:r>
      <w:r w:rsidRPr="00571F4C">
        <w:rPr>
          <w:rFonts w:asciiTheme="majorEastAsia" w:eastAsiaTheme="majorEastAsia" w:hAnsiTheme="majorEastAsia" w:cs="Times New Roman"/>
          <w:b/>
          <w:bCs/>
          <w:kern w:val="0"/>
        </w:rPr>
        <w:t xml:space="preserve"> </w:t>
      </w:r>
      <w:r w:rsidRPr="00571F4C">
        <w:rPr>
          <w:rFonts w:asciiTheme="majorEastAsia" w:eastAsiaTheme="majorEastAsia" w:hAnsiTheme="majorEastAsia" w:cs="MS Mincho"/>
          <w:kern w:val="0"/>
        </w:rPr>
        <w:t>臨床研究法を遵守し</w:t>
      </w:r>
      <w:r w:rsidRPr="00571F4C">
        <w:rPr>
          <w:rFonts w:asciiTheme="majorEastAsia" w:eastAsiaTheme="majorEastAsia" w:hAnsiTheme="majorEastAsia" w:cs="Times New Roman"/>
          <w:kern w:val="0"/>
        </w:rPr>
        <w:t>(</w:t>
      </w:r>
      <w:r w:rsidRPr="00571F4C">
        <w:rPr>
          <w:rFonts w:asciiTheme="majorEastAsia" w:eastAsiaTheme="majorEastAsia" w:hAnsiTheme="majorEastAsia" w:cs="MS Mincho"/>
          <w:kern w:val="0"/>
        </w:rPr>
        <w:t>努力義務</w:t>
      </w:r>
      <w:r w:rsidRPr="00571F4C">
        <w:rPr>
          <w:rFonts w:asciiTheme="majorEastAsia" w:eastAsiaTheme="majorEastAsia" w:hAnsiTheme="majorEastAsia" w:cs="Times New Roman"/>
          <w:kern w:val="0"/>
        </w:rPr>
        <w:t>)</w:t>
      </w:r>
      <w:r w:rsidRPr="00571F4C">
        <w:rPr>
          <w:rFonts w:asciiTheme="majorEastAsia" w:eastAsiaTheme="majorEastAsia" w:hAnsiTheme="majorEastAsia" w:cs="MS Mincho"/>
          <w:kern w:val="0"/>
        </w:rPr>
        <w:t>実施して下さい</w:t>
      </w:r>
      <w:r w:rsidRPr="00571F4C">
        <w:rPr>
          <w:rFonts w:asciiTheme="majorEastAsia" w:eastAsiaTheme="majorEastAsia" w:hAnsiTheme="majorEastAsia" w:cs="Times New Roman"/>
          <w:kern w:val="0"/>
        </w:rPr>
        <w:t xml:space="preserve"> </w:t>
      </w:r>
    </w:p>
    <w:p w14:paraId="5CAD7BCD" w14:textId="21FCC342" w:rsidR="00C22185" w:rsidRDefault="00C22185" w:rsidP="008565D5">
      <w:pPr>
        <w:pStyle w:val="Title"/>
        <w:spacing w:before="0"/>
        <w:rPr>
          <w:rFonts w:cstheme="majorHAnsi"/>
          <w:b/>
          <w:sz w:val="36"/>
        </w:rPr>
      </w:pPr>
    </w:p>
    <w:p w14:paraId="7E82602B" w14:textId="77777777" w:rsidR="00C22185" w:rsidRDefault="00C22185" w:rsidP="008565D5">
      <w:pPr>
        <w:pStyle w:val="Title"/>
        <w:spacing w:before="0"/>
        <w:rPr>
          <w:rFonts w:cstheme="majorHAnsi"/>
          <w:b/>
          <w:sz w:val="36"/>
        </w:rPr>
      </w:pPr>
    </w:p>
    <w:p w14:paraId="08C8AAF8" w14:textId="08F01C82" w:rsidR="0021311C" w:rsidRDefault="0021311C" w:rsidP="008565D5">
      <w:pPr>
        <w:pStyle w:val="Title"/>
        <w:spacing w:before="0"/>
        <w:rPr>
          <w:rFonts w:cstheme="majorHAnsi"/>
          <w:b/>
          <w:sz w:val="36"/>
        </w:rPr>
      </w:pPr>
      <w:r>
        <w:rPr>
          <w:rFonts w:cstheme="majorHAnsi"/>
          <w:b/>
          <w:sz w:val="36"/>
        </w:rPr>
        <w:t>NOTES</w:t>
      </w:r>
    </w:p>
    <w:p w14:paraId="328EB0AC" w14:textId="6CB3F968" w:rsidR="0021311C" w:rsidRPr="004D4B62" w:rsidRDefault="0021311C" w:rsidP="00034E1D">
      <w:pPr>
        <w:pStyle w:val="ListParagraph"/>
        <w:numPr>
          <w:ilvl w:val="0"/>
          <w:numId w:val="19"/>
        </w:numPr>
        <w:ind w:leftChars="0" w:left="709" w:rightChars="219" w:right="422"/>
        <w:rPr>
          <w:color w:val="FF0000"/>
        </w:rPr>
      </w:pPr>
      <w:r w:rsidRPr="004D4B62">
        <w:rPr>
          <w:rFonts w:hint="eastAsia"/>
          <w:color w:val="FF0000"/>
        </w:rPr>
        <w:t>赤字解説に従って</w:t>
      </w:r>
      <w:r w:rsidR="0075317D" w:rsidRPr="004D4B62">
        <w:rPr>
          <w:rFonts w:hint="eastAsia"/>
          <w:color w:val="FF0000"/>
        </w:rPr>
        <w:t>、</w:t>
      </w:r>
      <w:r w:rsidR="004034EF" w:rsidRPr="004D4B62">
        <w:rPr>
          <w:rFonts w:hint="eastAsia"/>
          <w:color w:val="FF0000"/>
        </w:rPr>
        <w:t>各章の記載を行う</w:t>
      </w:r>
      <w:r w:rsidRPr="004D4B62">
        <w:rPr>
          <w:rFonts w:hint="eastAsia"/>
          <w:color w:val="FF0000"/>
        </w:rPr>
        <w:t>。</w:t>
      </w:r>
      <w:r w:rsidR="003A2F4D" w:rsidRPr="004D4B62">
        <w:rPr>
          <w:rFonts w:hint="eastAsia"/>
          <w:color w:val="FF0000"/>
          <w:em w:val="dot"/>
        </w:rPr>
        <w:t>赤字は削除しないこと</w:t>
      </w:r>
      <w:r w:rsidR="003A2F4D" w:rsidRPr="004D4B62">
        <w:rPr>
          <w:rFonts w:hint="eastAsia"/>
          <w:color w:val="FF0000"/>
        </w:rPr>
        <w:t>。</w:t>
      </w:r>
    </w:p>
    <w:p w14:paraId="5A22E13C" w14:textId="13133A97" w:rsidR="0021311C" w:rsidRDefault="00C9042A" w:rsidP="00034E1D">
      <w:pPr>
        <w:pStyle w:val="ListParagraph"/>
        <w:numPr>
          <w:ilvl w:val="0"/>
          <w:numId w:val="19"/>
        </w:numPr>
        <w:ind w:leftChars="0" w:left="709" w:rightChars="219" w:right="422"/>
      </w:pPr>
      <w:r>
        <w:rPr>
          <w:rFonts w:hint="eastAsia"/>
        </w:rPr>
        <w:t>プロトコルコンセプト</w:t>
      </w:r>
      <w:r w:rsidR="0021311C">
        <w:rPr>
          <w:rFonts w:hint="eastAsia"/>
        </w:rPr>
        <w:t>のページ数は</w:t>
      </w:r>
      <w:r w:rsidR="0075317D">
        <w:rPr>
          <w:rFonts w:hint="eastAsia"/>
        </w:rPr>
        <w:t>、</w:t>
      </w:r>
      <w:r w:rsidR="00D46020">
        <w:rPr>
          <w:rFonts w:hint="eastAsia"/>
        </w:rPr>
        <w:t>表紙（</w:t>
      </w:r>
      <w:r w:rsidR="003B6B52">
        <w:rPr>
          <w:rFonts w:hint="eastAsia"/>
        </w:rPr>
        <w:t>このページ）</w:t>
      </w:r>
      <w:r w:rsidR="00D46020">
        <w:rPr>
          <w:rFonts w:hint="eastAsia"/>
        </w:rPr>
        <w:t>と引用文献</w:t>
      </w:r>
      <w:r w:rsidR="00034E1D">
        <w:rPr>
          <w:rFonts w:hint="eastAsia"/>
        </w:rPr>
        <w:t>を除いて</w:t>
      </w:r>
      <w:r w:rsidR="004B1A76" w:rsidRPr="00193647">
        <w:rPr>
          <w:b/>
        </w:rPr>
        <w:t>5</w:t>
      </w:r>
      <w:r w:rsidR="00193647" w:rsidRPr="00193647">
        <w:rPr>
          <w:rFonts w:hint="eastAsia"/>
          <w:b/>
        </w:rPr>
        <w:t>～10</w:t>
      </w:r>
      <w:r w:rsidR="0021311C" w:rsidRPr="00193647">
        <w:rPr>
          <w:rFonts w:hint="eastAsia"/>
          <w:b/>
        </w:rPr>
        <w:t>ページ</w:t>
      </w:r>
      <w:r w:rsidR="000D7F25">
        <w:rPr>
          <w:rFonts w:hint="eastAsia"/>
        </w:rPr>
        <w:t>を目安</w:t>
      </w:r>
      <w:r w:rsidR="004034EF">
        <w:rPr>
          <w:rFonts w:hint="eastAsia"/>
        </w:rPr>
        <w:t>とする。</w:t>
      </w:r>
      <w:r w:rsidR="0021311C" w:rsidRPr="0021311C">
        <w:t>フォントはMS Pゴシックを標準とし</w:t>
      </w:r>
      <w:r w:rsidR="0075317D">
        <w:t>、</w:t>
      </w:r>
      <w:r w:rsidR="0021311C" w:rsidRPr="0021311C">
        <w:t>本文の文字サイズは10ポイントを標準とする。</w:t>
      </w:r>
    </w:p>
    <w:p w14:paraId="22A52812" w14:textId="7DE77D5F" w:rsidR="0021311C" w:rsidRPr="00851CE7" w:rsidRDefault="004034EF" w:rsidP="00034E1D">
      <w:pPr>
        <w:pStyle w:val="ListParagraph"/>
        <w:numPr>
          <w:ilvl w:val="0"/>
          <w:numId w:val="19"/>
        </w:numPr>
        <w:ind w:leftChars="0" w:left="709" w:rightChars="219" w:right="422"/>
      </w:pPr>
      <w:r w:rsidRPr="00851CE7">
        <w:rPr>
          <w:rFonts w:hint="eastAsia"/>
        </w:rPr>
        <w:t>各章の記載はできるだけ簡潔なものとし</w:t>
      </w:r>
      <w:r w:rsidR="0075317D">
        <w:rPr>
          <w:rFonts w:hint="eastAsia"/>
        </w:rPr>
        <w:t>、</w:t>
      </w:r>
      <w:r w:rsidR="0021311C" w:rsidRPr="00851CE7">
        <w:rPr>
          <w:rFonts w:hint="eastAsia"/>
        </w:rPr>
        <w:t>箇条書き</w:t>
      </w:r>
      <w:r w:rsidRPr="00851CE7">
        <w:rPr>
          <w:rFonts w:hint="eastAsia"/>
        </w:rPr>
        <w:t>としてもよい</w:t>
      </w:r>
      <w:r w:rsidR="0021311C" w:rsidRPr="00851CE7">
        <w:rPr>
          <w:rFonts w:hint="eastAsia"/>
        </w:rPr>
        <w:t>。</w:t>
      </w:r>
    </w:p>
    <w:p w14:paraId="051A666C" w14:textId="77777777" w:rsidR="0021311C" w:rsidRDefault="0021311C" w:rsidP="0021311C">
      <w:pPr>
        <w:jc w:val="center"/>
        <w:sectPr w:rsidR="0021311C" w:rsidSect="0021311C">
          <w:footerReference w:type="even" r:id="rId8"/>
          <w:footerReference w:type="default" r:id="rId9"/>
          <w:headerReference w:type="first" r:id="rId10"/>
          <w:pgSz w:w="11906" w:h="16838" w:code="9"/>
          <w:pgMar w:top="1134" w:right="1134" w:bottom="1134" w:left="1134" w:header="851" w:footer="108" w:gutter="0"/>
          <w:pgNumType w:fmt="lowerRoman"/>
          <w:cols w:space="425"/>
          <w:titlePg/>
          <w:docGrid w:type="linesAndChars" w:linePitch="316" w:charSpace="-1483"/>
        </w:sectPr>
      </w:pPr>
    </w:p>
    <w:p w14:paraId="0D337859" w14:textId="148FCB73" w:rsidR="00EA6C77" w:rsidRPr="004D4B62" w:rsidRDefault="00CB33CB" w:rsidP="004D4B62">
      <w:pPr>
        <w:pStyle w:val="Heading1"/>
        <w:rPr>
          <w:rFonts w:ascii="MS PGothic" w:eastAsia="MS PGothic" w:hAnsi="MS PGothic"/>
        </w:rPr>
      </w:pPr>
      <w:r w:rsidRPr="004D4B62">
        <w:rPr>
          <w:rFonts w:ascii="MS PGothic" w:eastAsia="MS PGothic" w:hAnsi="MS PGothic" w:hint="eastAsia"/>
        </w:rPr>
        <w:lastRenderedPageBreak/>
        <w:t>Study schema</w:t>
      </w:r>
    </w:p>
    <w:p w14:paraId="2003F40E" w14:textId="5909B710" w:rsidR="007979D8" w:rsidRPr="004D4B62" w:rsidRDefault="007979D8" w:rsidP="004D4B62">
      <w:pPr>
        <w:pStyle w:val="Heading2"/>
        <w:rPr>
          <w:rFonts w:ascii="MS PGothic" w:eastAsia="MS PGothic" w:hAnsi="MS PGothic"/>
          <w:sz w:val="22"/>
          <w:szCs w:val="22"/>
        </w:rPr>
      </w:pPr>
      <w:r w:rsidRPr="004D4B62">
        <w:rPr>
          <w:rFonts w:ascii="MS PGothic" w:eastAsia="MS PGothic" w:hAnsi="MS PGothic" w:hint="eastAsia"/>
          <w:sz w:val="22"/>
          <w:szCs w:val="22"/>
        </w:rPr>
        <w:t>シェーマ</w:t>
      </w:r>
    </w:p>
    <w:p w14:paraId="0A9C96F2" w14:textId="0C969F3E" w:rsidR="005E4633" w:rsidRPr="00DA1BE1" w:rsidRDefault="00C9042A" w:rsidP="006876BD">
      <w:pPr>
        <w:ind w:leftChars="200" w:left="400"/>
        <w:rPr>
          <w:color w:val="FF0000"/>
        </w:rPr>
      </w:pPr>
      <w:r w:rsidRPr="00DA1BE1">
        <w:rPr>
          <w:rFonts w:hint="eastAsia"/>
          <w:color w:val="FF0000"/>
        </w:rPr>
        <w:t>対象（適格基準の</w:t>
      </w:r>
      <w:r w:rsidR="00966808" w:rsidRPr="00DA1BE1">
        <w:rPr>
          <w:rFonts w:hint="eastAsia"/>
          <w:color w:val="FF0000"/>
        </w:rPr>
        <w:t>主</w:t>
      </w:r>
      <w:r w:rsidRPr="00DA1BE1">
        <w:rPr>
          <w:rFonts w:hint="eastAsia"/>
          <w:color w:val="FF0000"/>
        </w:rPr>
        <w:t>なもの</w:t>
      </w:r>
      <w:r w:rsidR="008A042E" w:rsidRPr="00DA1BE1">
        <w:rPr>
          <w:rFonts w:hint="eastAsia"/>
          <w:color w:val="FF0000"/>
        </w:rPr>
        <w:t>を</w:t>
      </w:r>
      <w:r w:rsidRPr="00DA1BE1">
        <w:rPr>
          <w:rFonts w:hint="eastAsia"/>
          <w:color w:val="FF0000"/>
        </w:rPr>
        <w:t>含む）</w:t>
      </w:r>
      <w:r w:rsidR="00B82B24">
        <w:rPr>
          <w:rFonts w:hint="eastAsia"/>
          <w:color w:val="FF0000"/>
        </w:rPr>
        <w:t>、</w:t>
      </w:r>
      <w:r w:rsidRPr="00DA1BE1">
        <w:rPr>
          <w:rFonts w:hint="eastAsia"/>
          <w:color w:val="FF0000"/>
        </w:rPr>
        <w:t>試験治療群</w:t>
      </w:r>
      <w:r w:rsidR="00B82B24">
        <w:rPr>
          <w:rFonts w:hint="eastAsia"/>
          <w:color w:val="FF0000"/>
        </w:rPr>
        <w:t>、</w:t>
      </w:r>
      <w:r w:rsidRPr="00DA1BE1">
        <w:rPr>
          <w:rFonts w:hint="eastAsia"/>
          <w:color w:val="FF0000"/>
        </w:rPr>
        <w:t>標準治療群</w:t>
      </w:r>
      <w:r w:rsidR="0029030A" w:rsidRPr="00DA1BE1">
        <w:rPr>
          <w:rFonts w:hint="eastAsia"/>
          <w:color w:val="FF0000"/>
        </w:rPr>
        <w:t>（single-arm phase</w:t>
      </w:r>
      <w:r w:rsidR="00CD7213" w:rsidRPr="00DA1BE1">
        <w:rPr>
          <w:rFonts w:hint="eastAsia"/>
          <w:color w:val="FF0000"/>
        </w:rPr>
        <w:t xml:space="preserve"> </w:t>
      </w:r>
      <w:r w:rsidR="0029030A" w:rsidRPr="00DA1BE1">
        <w:rPr>
          <w:rFonts w:hint="eastAsia"/>
          <w:color w:val="FF0000"/>
        </w:rPr>
        <w:t>II試験の場合は不要）</w:t>
      </w:r>
      <w:r w:rsidR="00B82B24">
        <w:rPr>
          <w:rFonts w:hint="eastAsia"/>
          <w:color w:val="FF0000"/>
        </w:rPr>
        <w:t>、</w:t>
      </w:r>
      <w:r w:rsidR="00E23341" w:rsidRPr="00DA1BE1">
        <w:rPr>
          <w:rFonts w:hint="eastAsia"/>
          <w:color w:val="FF0000"/>
        </w:rPr>
        <w:t>Primary endpoint</w:t>
      </w:r>
      <w:r w:rsidRPr="00DA1BE1">
        <w:rPr>
          <w:rFonts w:hint="eastAsia"/>
          <w:color w:val="FF0000"/>
        </w:rPr>
        <w:t>が明瞭にわかるようにすること</w:t>
      </w:r>
      <w:r w:rsidR="00B82B24">
        <w:rPr>
          <w:rFonts w:hint="eastAsia"/>
          <w:color w:val="FF0000"/>
        </w:rPr>
        <w:t>。</w:t>
      </w:r>
    </w:p>
    <w:p w14:paraId="440A0A1F" w14:textId="77777777" w:rsidR="00A2209A" w:rsidRPr="00DA1BE1" w:rsidRDefault="00A2209A" w:rsidP="00A2209A">
      <w:pPr>
        <w:ind w:leftChars="200" w:left="400"/>
        <w:rPr>
          <w:color w:val="FF0000"/>
        </w:rPr>
      </w:pPr>
      <w:r w:rsidRPr="00DA1BE1">
        <w:rPr>
          <w:rFonts w:hint="eastAsia"/>
          <w:color w:val="FF0000"/>
        </w:rPr>
        <w:t>（例）ランダム化比較試験</w:t>
      </w:r>
    </w:p>
    <w:p w14:paraId="5033224D" w14:textId="77777777" w:rsidR="00A2209A" w:rsidRPr="00DA1BE1" w:rsidRDefault="00A2209A" w:rsidP="00A2209A">
      <w:pPr>
        <w:ind w:leftChars="200" w:left="400"/>
        <w:rPr>
          <w:color w:val="FF0000"/>
        </w:rPr>
      </w:pPr>
    </w:p>
    <w:p w14:paraId="54B7B20C" w14:textId="77777777" w:rsidR="00A2209A" w:rsidRPr="00DA1BE1" w:rsidRDefault="00A2209A" w:rsidP="00A2209A">
      <w:pPr>
        <w:ind w:leftChars="200" w:left="400"/>
        <w:rPr>
          <w:color w:val="FF0000"/>
        </w:rPr>
      </w:pPr>
      <w:r w:rsidRPr="00DA1BE1">
        <w:rPr>
          <w:noProof/>
          <w:color w:val="FF0000"/>
        </w:rPr>
        <mc:AlternateContent>
          <mc:Choice Requires="wps">
            <w:drawing>
              <wp:anchor distT="0" distB="0" distL="114300" distR="114300" simplePos="0" relativeHeight="251633152" behindDoc="0" locked="0" layoutInCell="1" allowOverlap="1" wp14:anchorId="583C6952" wp14:editId="0A88A108">
                <wp:simplePos x="0" y="0"/>
                <wp:positionH relativeFrom="column">
                  <wp:posOffset>1870710</wp:posOffset>
                </wp:positionH>
                <wp:positionV relativeFrom="paragraph">
                  <wp:posOffset>13970</wp:posOffset>
                </wp:positionV>
                <wp:extent cx="2286000" cy="295275"/>
                <wp:effectExtent l="0" t="0" r="19050" b="28575"/>
                <wp:wrapNone/>
                <wp:docPr id="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95275"/>
                        </a:xfrm>
                        <a:prstGeom prst="rect">
                          <a:avLst/>
                        </a:prstGeom>
                        <a:solidFill>
                          <a:srgbClr val="FFFFFF"/>
                        </a:solidFill>
                        <a:ln w="9525">
                          <a:solidFill>
                            <a:srgbClr val="000000"/>
                          </a:solidFill>
                          <a:miter lim="800000"/>
                          <a:headEnd/>
                          <a:tailEnd/>
                        </a:ln>
                      </wps:spPr>
                      <wps:txbx>
                        <w:txbxContent>
                          <w:p w14:paraId="534C8F2B" w14:textId="77777777" w:rsidR="00A2209A" w:rsidRPr="00735F96" w:rsidRDefault="00A2209A" w:rsidP="00A2209A">
                            <w:pPr>
                              <w:jc w:val="center"/>
                              <w:rPr>
                                <w:color w:val="FF0000"/>
                                <w:szCs w:val="21"/>
                              </w:rPr>
                            </w:pPr>
                            <w:r w:rsidRPr="00735F96">
                              <w:rPr>
                                <w:rFonts w:hint="eastAsia"/>
                                <w:color w:val="FF0000"/>
                                <w:szCs w:val="21"/>
                              </w:rPr>
                              <w:t>20歳以上の○○病患者，PS 0-2</w:t>
                            </w:r>
                          </w:p>
                          <w:p w14:paraId="3B1D4E7F" w14:textId="77777777" w:rsidR="00A2209A" w:rsidRPr="00F66855" w:rsidRDefault="00A2209A" w:rsidP="00A2209A">
                            <w:pPr>
                              <w:jc w:val="center"/>
                              <w:rPr>
                                <w:color w:val="1F497D" w:themeColor="text2"/>
                                <w:szCs w:val="2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83C6952" id="_x0000_t202" coordsize="21600,21600" o:spt="202" path="m,l,21600r21600,l21600,xe">
                <v:stroke joinstyle="miter"/>
                <v:path gradientshapeok="t" o:connecttype="rect"/>
              </v:shapetype>
              <v:shape id="Text Box 22" o:spid="_x0000_s1026" type="#_x0000_t202" style="position:absolute;left:0;text-align:left;margin-left:147.3pt;margin-top:1.1pt;width:180pt;height:23.2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">
                <v:textbox>
                  <w:txbxContent>
                    <w:p w14:paraId="534C8F2B" w14:textId="77777777" w:rsidR="00A2209A" w:rsidRPr="00735F96" w:rsidRDefault="00A2209A" w:rsidP="00A2209A">
                      <w:pPr>
                        <w:jc w:val="center"/>
                        <w:rPr>
                          <w:color w:val="FF0000"/>
                          <w:szCs w:val="21"/>
                        </w:rPr>
                      </w:pPr>
                      <w:r w:rsidRPr="00735F96">
                        <w:rPr>
                          <w:rFonts w:hint="eastAsia"/>
                          <w:color w:val="FF0000"/>
                          <w:szCs w:val="21"/>
                        </w:rPr>
                        <w:t>20歳以上の○○病患者，PS 0-2</w:t>
                      </w:r>
                    </w:p>
                    <w:p w14:paraId="3B1D4E7F" w14:textId="77777777" w:rsidR="00A2209A" w:rsidRPr="00F66855" w:rsidRDefault="00A2209A" w:rsidP="00A2209A">
                      <w:pPr>
                        <w:jc w:val="center"/>
                        <w:rPr>
                          <w:color w:val="1F497D" w:themeColor="text2"/>
                          <w:szCs w:val="21"/>
                        </w:rPr>
                      </w:pPr>
                    </w:p>
                  </w:txbxContent>
                </v:textbox>
              </v:shape>
            </w:pict>
          </mc:Fallback>
        </mc:AlternateContent>
      </w:r>
    </w:p>
    <w:p w14:paraId="26365A8A" w14:textId="77777777" w:rsidR="00A2209A" w:rsidRPr="00DA1BE1" w:rsidRDefault="00A2209A" w:rsidP="00A2209A">
      <w:pPr>
        <w:ind w:leftChars="200" w:left="400"/>
        <w:rPr>
          <w:color w:val="FF0000"/>
        </w:rPr>
      </w:pPr>
      <w:r w:rsidRPr="00DA1BE1">
        <w:rPr>
          <w:noProof/>
          <w:color w:val="FF0000"/>
        </w:rPr>
        <mc:AlternateContent>
          <mc:Choice Requires="wps">
            <w:drawing>
              <wp:anchor distT="0" distB="0" distL="114298" distR="114298" simplePos="0" relativeHeight="251634176" behindDoc="0" locked="0" layoutInCell="1" allowOverlap="1" wp14:anchorId="6A294F18" wp14:editId="3696688E">
                <wp:simplePos x="0" y="0"/>
                <wp:positionH relativeFrom="column">
                  <wp:posOffset>3017520</wp:posOffset>
                </wp:positionH>
                <wp:positionV relativeFrom="paragraph">
                  <wp:posOffset>149860</wp:posOffset>
                </wp:positionV>
                <wp:extent cx="0" cy="215900"/>
                <wp:effectExtent l="0" t="0" r="38100" b="31750"/>
                <wp:wrapNone/>
                <wp:docPr id="9"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1240B73A" id="_x0000_t32" coordsize="21600,21600" o:spt="32" o:oned="t" path="m,l21600,21600e" filled="f">
                <v:path arrowok="t" fillok="f" o:connecttype="none"/>
                <o:lock v:ext="edit" shapetype="t"/>
              </v:shapetype>
              <v:shape id="AutoShape 26" o:spid="_x0000_s1026" type="#_x0000_t32" style="position:absolute;left:0;text-align:left;margin-left:237.6pt;margin-top:11.8pt;width:0;height:17pt;z-index:2516341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"/>
            </w:pict>
          </mc:Fallback>
        </mc:AlternateContent>
      </w:r>
    </w:p>
    <w:p w14:paraId="0E3C345B" w14:textId="02C2FAFF" w:rsidR="00A2209A" w:rsidRPr="00DA1BE1" w:rsidRDefault="00A2209A" w:rsidP="00A2209A">
      <w:pPr>
        <w:ind w:leftChars="200" w:left="400"/>
        <w:rPr>
          <w:color w:val="FF0000"/>
        </w:rPr>
      </w:pPr>
    </w:p>
    <w:p w14:paraId="36B140D4" w14:textId="3C7A2A18" w:rsidR="00A2209A" w:rsidRPr="00DA1BE1" w:rsidRDefault="00A2209A" w:rsidP="00A2209A">
      <w:pPr>
        <w:ind w:leftChars="200" w:left="400"/>
        <w:rPr>
          <w:color w:val="FF0000"/>
        </w:rPr>
      </w:pPr>
      <w:r w:rsidRPr="00DA1BE1">
        <w:rPr>
          <w:noProof/>
          <w:color w:val="FF0000"/>
        </w:rPr>
        <mc:AlternateContent>
          <mc:Choice Requires="wps">
            <w:drawing>
              <wp:anchor distT="0" distB="0" distL="114300" distR="114300" simplePos="0" relativeHeight="251244032" behindDoc="0" locked="0" layoutInCell="1" allowOverlap="1" wp14:anchorId="2D08C244" wp14:editId="4335CF5A">
                <wp:simplePos x="0" y="0"/>
                <wp:positionH relativeFrom="column">
                  <wp:posOffset>2498725</wp:posOffset>
                </wp:positionH>
                <wp:positionV relativeFrom="paragraph">
                  <wp:posOffset>19685</wp:posOffset>
                </wp:positionV>
                <wp:extent cx="1023620" cy="457200"/>
                <wp:effectExtent l="0" t="0" r="24130" b="19050"/>
                <wp:wrapNone/>
                <wp:docPr id="1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620" cy="457200"/>
                        </a:xfrm>
                        <a:prstGeom prst="rect">
                          <a:avLst/>
                        </a:prstGeom>
                        <a:solidFill>
                          <a:srgbClr val="FFFFFF"/>
                        </a:solidFill>
                        <a:ln w="9525">
                          <a:solidFill>
                            <a:srgbClr val="000000"/>
                          </a:solidFill>
                          <a:miter lim="800000"/>
                          <a:headEnd/>
                          <a:tailEnd/>
                        </a:ln>
                      </wps:spPr>
                      <wps:txbx>
                        <w:txbxContent>
                          <w:p w14:paraId="6DCE3A1F" w14:textId="77777777" w:rsidR="00A2209A" w:rsidRPr="00735F96" w:rsidRDefault="00A2209A" w:rsidP="00A2209A">
                            <w:pPr>
                              <w:jc w:val="center"/>
                              <w:rPr>
                                <w:color w:val="FF0000"/>
                                <w:szCs w:val="21"/>
                              </w:rPr>
                            </w:pPr>
                            <w:r w:rsidRPr="00735F96">
                              <w:rPr>
                                <w:rFonts w:hint="eastAsia"/>
                                <w:color w:val="FF0000"/>
                                <w:szCs w:val="21"/>
                              </w:rPr>
                              <w:t>説明</w:t>
                            </w:r>
                          </w:p>
                          <w:p w14:paraId="1B98AF60" w14:textId="77777777" w:rsidR="00A2209A" w:rsidRPr="00735F96" w:rsidRDefault="00A2209A" w:rsidP="00A2209A">
                            <w:pPr>
                              <w:jc w:val="center"/>
                              <w:rPr>
                                <w:color w:val="FF0000"/>
                                <w:szCs w:val="21"/>
                              </w:rPr>
                            </w:pPr>
                            <w:r w:rsidRPr="00735F96">
                              <w:rPr>
                                <w:rFonts w:hint="eastAsia"/>
                                <w:color w:val="FF0000"/>
                                <w:szCs w:val="21"/>
                              </w:rPr>
                              <w:t>同意取得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08C244" id="Text Box 21" o:spid="_x0000_s1027" type="#_x0000_t202" style="position:absolute;left:0;text-align:left;margin-left:196.75pt;margin-top:1.55pt;width:80.6pt;height:36pt;z-index:25124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">
                <v:textbox inset="5.85pt,.7pt,5.85pt,.7pt">
                  <w:txbxContent>
                    <w:p w14:paraId="6DCE3A1F" w14:textId="77777777" w:rsidR="00A2209A" w:rsidRPr="00735F96" w:rsidRDefault="00A2209A" w:rsidP="00A2209A">
                      <w:pPr>
                        <w:jc w:val="center"/>
                        <w:rPr>
                          <w:color w:val="FF0000"/>
                          <w:szCs w:val="21"/>
                        </w:rPr>
                      </w:pPr>
                      <w:r w:rsidRPr="00735F96">
                        <w:rPr>
                          <w:rFonts w:hint="eastAsia"/>
                          <w:color w:val="FF0000"/>
                          <w:szCs w:val="21"/>
                        </w:rPr>
                        <w:t>説明</w:t>
                      </w:r>
                    </w:p>
                    <w:p w14:paraId="1B98AF60" w14:textId="77777777" w:rsidR="00A2209A" w:rsidRPr="00735F96" w:rsidRDefault="00A2209A" w:rsidP="00A2209A">
                      <w:pPr>
                        <w:jc w:val="center"/>
                        <w:rPr>
                          <w:color w:val="FF0000"/>
                          <w:szCs w:val="21"/>
                        </w:rPr>
                      </w:pPr>
                      <w:r w:rsidRPr="00735F96">
                        <w:rPr>
                          <w:rFonts w:hint="eastAsia"/>
                          <w:color w:val="FF0000"/>
                          <w:szCs w:val="21"/>
                        </w:rPr>
                        <w:t>同意取得</w:t>
                      </w:r>
                    </w:p>
                  </w:txbxContent>
                </v:textbox>
              </v:shape>
            </w:pict>
          </mc:Fallback>
        </mc:AlternateContent>
      </w:r>
      <w:r w:rsidRPr="00DA1BE1">
        <w:rPr>
          <w:noProof/>
          <w:color w:val="FF0000"/>
        </w:rPr>
        <mc:AlternateContent>
          <mc:Choice Requires="wps">
            <w:drawing>
              <wp:anchor distT="0" distB="0" distL="114298" distR="114298" simplePos="0" relativeHeight="251632128" behindDoc="0" locked="0" layoutInCell="1" allowOverlap="1" wp14:anchorId="521F3162" wp14:editId="02607947">
                <wp:simplePos x="0" y="0"/>
                <wp:positionH relativeFrom="column">
                  <wp:posOffset>3017520</wp:posOffset>
                </wp:positionH>
                <wp:positionV relativeFrom="paragraph">
                  <wp:posOffset>1229995</wp:posOffset>
                </wp:positionV>
                <wp:extent cx="0" cy="215900"/>
                <wp:effectExtent l="0" t="0" r="38100" b="31750"/>
                <wp:wrapNone/>
                <wp:docPr id="23"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5EF86A9" id="AutoShape 37" o:spid="_x0000_s1026" type="#_x0000_t32" style="position:absolute;left:0;text-align:left;margin-left:237.6pt;margin-top:96.85pt;width:0;height:17pt;z-index:2516321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"/>
            </w:pict>
          </mc:Fallback>
        </mc:AlternateContent>
      </w:r>
      <w:r w:rsidRPr="00DA1BE1">
        <w:rPr>
          <w:noProof/>
          <w:color w:val="FF0000"/>
        </w:rPr>
        <mc:AlternateContent>
          <mc:Choice Requires="wps">
            <w:drawing>
              <wp:anchor distT="0" distB="0" distL="114300" distR="114300" simplePos="0" relativeHeight="251292160" behindDoc="0" locked="0" layoutInCell="1" allowOverlap="1" wp14:anchorId="0978C129" wp14:editId="4A195A81">
                <wp:simplePos x="0" y="0"/>
                <wp:positionH relativeFrom="column">
                  <wp:posOffset>1177925</wp:posOffset>
                </wp:positionH>
                <wp:positionV relativeFrom="paragraph">
                  <wp:posOffset>719455</wp:posOffset>
                </wp:positionV>
                <wp:extent cx="3670935" cy="521970"/>
                <wp:effectExtent l="0" t="0" r="24765" b="11430"/>
                <wp:wrapNone/>
                <wp:docPr id="2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935" cy="521970"/>
                        </a:xfrm>
                        <a:prstGeom prst="rect">
                          <a:avLst/>
                        </a:prstGeom>
                        <a:solidFill>
                          <a:srgbClr val="FFFFFF"/>
                        </a:solidFill>
                        <a:ln w="9525">
                          <a:solidFill>
                            <a:srgbClr val="000000"/>
                          </a:solidFill>
                          <a:miter lim="800000"/>
                          <a:headEnd/>
                          <a:tailEnd/>
                        </a:ln>
                      </wps:spPr>
                      <wps:txbx>
                        <w:txbxContent>
                          <w:p w14:paraId="6F46A7FC" w14:textId="77777777" w:rsidR="00A2209A" w:rsidRPr="00735F96" w:rsidRDefault="00A2209A" w:rsidP="00A2209A">
                            <w:pPr>
                              <w:jc w:val="center"/>
                              <w:rPr>
                                <w:color w:val="FF0000"/>
                                <w:szCs w:val="21"/>
                              </w:rPr>
                            </w:pPr>
                            <w:r w:rsidRPr="00735F96">
                              <w:rPr>
                                <w:rFonts w:hint="eastAsia"/>
                                <w:color w:val="FF0000"/>
                                <w:szCs w:val="21"/>
                              </w:rPr>
                              <w:t>登録、ランダム割付</w:t>
                            </w:r>
                          </w:p>
                          <w:p w14:paraId="04A75CEC" w14:textId="77777777" w:rsidR="00A2209A" w:rsidRPr="00735F96" w:rsidRDefault="00A2209A" w:rsidP="00A2209A">
                            <w:pPr>
                              <w:jc w:val="center"/>
                              <w:rPr>
                                <w:color w:val="FF0000"/>
                                <w:szCs w:val="21"/>
                              </w:rPr>
                            </w:pPr>
                            <w:r w:rsidRPr="00735F96">
                              <w:rPr>
                                <w:rFonts w:hint="eastAsia"/>
                                <w:color w:val="FF0000"/>
                                <w:szCs w:val="21"/>
                              </w:rPr>
                              <w:t>調整因子：性別，年齢（○歳未満／○歳以上）</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78C129" id="Text Box 23" o:spid="_x0000_s1028" type="#_x0000_t202" style="position:absolute;left:0;text-align:left;margin-left:92.75pt;margin-top:56.65pt;width:289.05pt;height:41.1pt;z-index:25129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">
                <v:textbox>
                  <w:txbxContent>
                    <w:p w14:paraId="6F46A7FC" w14:textId="77777777" w:rsidR="00A2209A" w:rsidRPr="00735F96" w:rsidRDefault="00A2209A" w:rsidP="00A2209A">
                      <w:pPr>
                        <w:jc w:val="center"/>
                        <w:rPr>
                          <w:color w:val="FF0000"/>
                          <w:szCs w:val="21"/>
                        </w:rPr>
                      </w:pPr>
                      <w:r w:rsidRPr="00735F96">
                        <w:rPr>
                          <w:rFonts w:hint="eastAsia"/>
                          <w:color w:val="FF0000"/>
                          <w:szCs w:val="21"/>
                        </w:rPr>
                        <w:t>登録、ランダム割付</w:t>
                      </w:r>
                    </w:p>
                    <w:p w14:paraId="04A75CEC" w14:textId="77777777" w:rsidR="00A2209A" w:rsidRPr="00735F96" w:rsidRDefault="00A2209A" w:rsidP="00A2209A">
                      <w:pPr>
                        <w:jc w:val="center"/>
                        <w:rPr>
                          <w:color w:val="FF0000"/>
                          <w:szCs w:val="21"/>
                        </w:rPr>
                      </w:pPr>
                      <w:r w:rsidRPr="00735F96">
                        <w:rPr>
                          <w:rFonts w:hint="eastAsia"/>
                          <w:color w:val="FF0000"/>
                          <w:szCs w:val="21"/>
                        </w:rPr>
                        <w:t>調整因子：性別，年齢（○歳未満／○歳以上）</w:t>
                      </w:r>
                    </w:p>
                  </w:txbxContent>
                </v:textbox>
              </v:shape>
            </w:pict>
          </mc:Fallback>
        </mc:AlternateContent>
      </w:r>
      <w:r w:rsidRPr="00DA1BE1">
        <w:rPr>
          <w:noProof/>
          <w:color w:val="FF0000"/>
        </w:rPr>
        <mc:AlternateContent>
          <mc:Choice Requires="wps">
            <w:drawing>
              <wp:anchor distT="0" distB="0" distL="114298" distR="114298" simplePos="0" relativeHeight="251899392" behindDoc="0" locked="0" layoutInCell="1" allowOverlap="1" wp14:anchorId="34240904" wp14:editId="49B1EC2B">
                <wp:simplePos x="0" y="0"/>
                <wp:positionH relativeFrom="column">
                  <wp:posOffset>4616450</wp:posOffset>
                </wp:positionH>
                <wp:positionV relativeFrom="paragraph">
                  <wp:posOffset>2711450</wp:posOffset>
                </wp:positionV>
                <wp:extent cx="0" cy="192405"/>
                <wp:effectExtent l="0" t="0" r="38100" b="36195"/>
                <wp:wrapNone/>
                <wp:docPr id="29"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24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453B7FB" id="AutoShape 38" o:spid="_x0000_s1026" type="#_x0000_t32" style="position:absolute;left:0;text-align:left;margin-left:363.5pt;margin-top:213.5pt;width:0;height:15.15pt;z-index:2518993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"/>
            </w:pict>
          </mc:Fallback>
        </mc:AlternateContent>
      </w:r>
      <w:r w:rsidRPr="00DA1BE1">
        <w:rPr>
          <w:noProof/>
          <w:color w:val="FF0000"/>
        </w:rPr>
        <mc:AlternateContent>
          <mc:Choice Requires="wps">
            <w:drawing>
              <wp:anchor distT="0" distB="0" distL="114300" distR="114300" simplePos="0" relativeHeight="252118528" behindDoc="0" locked="0" layoutInCell="1" allowOverlap="1" wp14:anchorId="427D3041" wp14:editId="49BE0E47">
                <wp:simplePos x="0" y="0"/>
                <wp:positionH relativeFrom="margin">
                  <wp:posOffset>441960</wp:posOffset>
                </wp:positionH>
                <wp:positionV relativeFrom="paragraph">
                  <wp:posOffset>2917825</wp:posOffset>
                </wp:positionV>
                <wp:extent cx="5524500" cy="654050"/>
                <wp:effectExtent l="0" t="0" r="19050" b="12700"/>
                <wp:wrapNone/>
                <wp:docPr id="3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654050"/>
                        </a:xfrm>
                        <a:prstGeom prst="rect">
                          <a:avLst/>
                        </a:prstGeom>
                        <a:solidFill>
                          <a:srgbClr val="FFFFFF"/>
                        </a:solidFill>
                        <a:ln w="9525">
                          <a:solidFill>
                            <a:srgbClr val="000000"/>
                          </a:solidFill>
                          <a:miter lim="800000"/>
                          <a:headEnd/>
                          <a:tailEnd/>
                        </a:ln>
                      </wps:spPr>
                      <wps:txbx>
                        <w:txbxContent>
                          <w:p w14:paraId="0CDC4B96" w14:textId="77777777" w:rsidR="00A2209A" w:rsidRPr="00735F96" w:rsidRDefault="00A2209A" w:rsidP="00A2209A">
                            <w:pPr>
                              <w:jc w:val="center"/>
                              <w:rPr>
                                <w:color w:val="FF0000"/>
                                <w:szCs w:val="21"/>
                              </w:rPr>
                            </w:pPr>
                            <w:r w:rsidRPr="00735F96">
                              <w:rPr>
                                <w:rFonts w:hint="eastAsia"/>
                                <w:color w:val="FF0000"/>
                                <w:szCs w:val="21"/>
                              </w:rPr>
                              <w:t>主要評価項目：</w:t>
                            </w:r>
                          </w:p>
                          <w:p w14:paraId="7A4C77FB" w14:textId="0A865732" w:rsidR="00A2209A" w:rsidRPr="00735F96" w:rsidRDefault="00A2209A" w:rsidP="00A2209A">
                            <w:pPr>
                              <w:jc w:val="left"/>
                              <w:rPr>
                                <w:color w:val="FF0000"/>
                                <w:szCs w:val="21"/>
                              </w:rPr>
                            </w:pPr>
                            <w:r w:rsidRPr="00735F96">
                              <w:rPr>
                                <w:rFonts w:hint="eastAsia"/>
                                <w:color w:val="FF0000"/>
                                <w:szCs w:val="21"/>
                              </w:rPr>
                              <w:t>主要評価項目の内容．“術後○時間後の痛みスコアを××スケールを用いて評価する”など</w:t>
                            </w:r>
                          </w:p>
                          <w:p w14:paraId="62A3C4C1" w14:textId="77777777" w:rsidR="00A2209A" w:rsidRPr="00735F96" w:rsidRDefault="00A2209A" w:rsidP="00A2209A">
                            <w:pPr>
                              <w:jc w:val="center"/>
                              <w:rPr>
                                <w:color w:val="FF0000"/>
                                <w:szCs w:val="2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7D3041" id="_x0000_s1029" type="#_x0000_t202" style="position:absolute;left:0;text-align:left;margin-left:34.8pt;margin-top:229.75pt;width:435pt;height:51.5pt;z-index:252118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">
                <v:textbox>
                  <w:txbxContent>
                    <w:p w14:paraId="0CDC4B96" w14:textId="77777777" w:rsidR="00A2209A" w:rsidRPr="00735F96" w:rsidRDefault="00A2209A" w:rsidP="00A2209A">
                      <w:pPr>
                        <w:jc w:val="center"/>
                        <w:rPr>
                          <w:color w:val="FF0000"/>
                          <w:szCs w:val="21"/>
                        </w:rPr>
                      </w:pPr>
                      <w:r w:rsidRPr="00735F96">
                        <w:rPr>
                          <w:rFonts w:hint="eastAsia"/>
                          <w:color w:val="FF0000"/>
                          <w:szCs w:val="21"/>
                        </w:rPr>
                        <w:t>主要評価項目：</w:t>
                      </w:r>
                    </w:p>
                    <w:p w14:paraId="7A4C77FB" w14:textId="0A865732" w:rsidR="00A2209A" w:rsidRPr="00735F96" w:rsidRDefault="00A2209A" w:rsidP="00A2209A">
                      <w:pPr>
                        <w:jc w:val="left"/>
                        <w:rPr>
                          <w:color w:val="FF0000"/>
                          <w:szCs w:val="21"/>
                        </w:rPr>
                      </w:pPr>
                      <w:r w:rsidRPr="00735F96">
                        <w:rPr>
                          <w:rFonts w:hint="eastAsia"/>
                          <w:color w:val="FF0000"/>
                          <w:szCs w:val="21"/>
                        </w:rPr>
                        <w:t>主要評価項目の内容．“術後○時間後の痛みスコアを××スケールを用いて評価する”など</w:t>
                      </w:r>
                    </w:p>
                    <w:p w14:paraId="62A3C4C1" w14:textId="77777777" w:rsidR="00A2209A" w:rsidRPr="00735F96" w:rsidRDefault="00A2209A" w:rsidP="00A2209A">
                      <w:pPr>
                        <w:jc w:val="center"/>
                        <w:rPr>
                          <w:color w:val="FF0000"/>
                          <w:szCs w:val="21"/>
                        </w:rPr>
                      </w:pPr>
                    </w:p>
                  </w:txbxContent>
                </v:textbox>
                <w10:wrap anchorx="margin"/>
              </v:shape>
            </w:pict>
          </mc:Fallback>
        </mc:AlternateContent>
      </w:r>
      <w:r w:rsidRPr="00DA1BE1">
        <w:rPr>
          <w:noProof/>
          <w:color w:val="FF0000"/>
        </w:rPr>
        <mc:AlternateContent>
          <mc:Choice Requires="wps">
            <w:drawing>
              <wp:anchor distT="0" distB="0" distL="114300" distR="114300" simplePos="0" relativeHeight="251391488" behindDoc="0" locked="0" layoutInCell="1" allowOverlap="1" wp14:anchorId="42970ECB" wp14:editId="1B369FC6">
                <wp:simplePos x="0" y="0"/>
                <wp:positionH relativeFrom="column">
                  <wp:posOffset>448310</wp:posOffset>
                </wp:positionH>
                <wp:positionV relativeFrom="paragraph">
                  <wp:posOffset>1673225</wp:posOffset>
                </wp:positionV>
                <wp:extent cx="2222500" cy="1060450"/>
                <wp:effectExtent l="0" t="0" r="25400" b="25400"/>
                <wp:wrapNone/>
                <wp:docPr id="2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0" cy="1060450"/>
                        </a:xfrm>
                        <a:prstGeom prst="rect">
                          <a:avLst/>
                        </a:prstGeom>
                        <a:solidFill>
                          <a:srgbClr val="FFFFFF"/>
                        </a:solidFill>
                        <a:ln w="9525">
                          <a:solidFill>
                            <a:srgbClr val="000000"/>
                          </a:solidFill>
                          <a:miter lim="800000"/>
                          <a:headEnd/>
                          <a:tailEnd/>
                        </a:ln>
                      </wps:spPr>
                      <wps:txbx>
                        <w:txbxContent>
                          <w:p w14:paraId="75DAAF84" w14:textId="77777777" w:rsidR="00A2209A" w:rsidRPr="00735F96" w:rsidRDefault="00A2209A" w:rsidP="00A2209A">
                            <w:pPr>
                              <w:jc w:val="center"/>
                              <w:rPr>
                                <w:color w:val="FF0000"/>
                                <w:szCs w:val="21"/>
                              </w:rPr>
                            </w:pPr>
                            <w:r w:rsidRPr="00735F96">
                              <w:rPr>
                                <w:rFonts w:hint="eastAsia"/>
                                <w:color w:val="FF0000"/>
                                <w:szCs w:val="21"/>
                              </w:rPr>
                              <w:t>対照群（A群）</w:t>
                            </w:r>
                          </w:p>
                          <w:p w14:paraId="618C3EFB" w14:textId="77777777" w:rsidR="00A2209A" w:rsidRPr="00735F96" w:rsidRDefault="00A2209A" w:rsidP="00A2209A">
                            <w:pPr>
                              <w:jc w:val="left"/>
                              <w:rPr>
                                <w:color w:val="FF0000"/>
                                <w:szCs w:val="21"/>
                              </w:rPr>
                            </w:pPr>
                            <w:r w:rsidRPr="00735F96">
                              <w:rPr>
                                <w:rFonts w:hint="eastAsia"/>
                                <w:color w:val="FF0000"/>
                                <w:szCs w:val="21"/>
                              </w:rPr>
                              <w:t>標準治療の内容．“経口で○○薬50mgを術前に投与する”など</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970ECB" id="Text Box 24" o:spid="_x0000_s1030" type="#_x0000_t202" style="position:absolute;left:0;text-align:left;margin-left:35.3pt;margin-top:131.75pt;width:175pt;height:83.5pt;z-index:25139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">
                <v:textbox>
                  <w:txbxContent>
                    <w:p w14:paraId="75DAAF84" w14:textId="77777777" w:rsidR="00A2209A" w:rsidRPr="00735F96" w:rsidRDefault="00A2209A" w:rsidP="00A2209A">
                      <w:pPr>
                        <w:jc w:val="center"/>
                        <w:rPr>
                          <w:color w:val="FF0000"/>
                          <w:szCs w:val="21"/>
                        </w:rPr>
                      </w:pPr>
                      <w:r w:rsidRPr="00735F96">
                        <w:rPr>
                          <w:rFonts w:hint="eastAsia"/>
                          <w:color w:val="FF0000"/>
                          <w:szCs w:val="21"/>
                        </w:rPr>
                        <w:t>対照群（A群）</w:t>
                      </w:r>
                    </w:p>
                    <w:p w14:paraId="618C3EFB" w14:textId="77777777" w:rsidR="00A2209A" w:rsidRPr="00735F96" w:rsidRDefault="00A2209A" w:rsidP="00A2209A">
                      <w:pPr>
                        <w:jc w:val="left"/>
                        <w:rPr>
                          <w:color w:val="FF0000"/>
                          <w:szCs w:val="21"/>
                        </w:rPr>
                      </w:pPr>
                      <w:r w:rsidRPr="00735F96">
                        <w:rPr>
                          <w:rFonts w:hint="eastAsia"/>
                          <w:color w:val="FF0000"/>
                          <w:szCs w:val="21"/>
                        </w:rPr>
                        <w:t>標準治療の内容．“経口で○○薬50mgを術前に投与する”など</w:t>
                      </w:r>
                    </w:p>
                  </w:txbxContent>
                </v:textbox>
              </v:shape>
            </w:pict>
          </mc:Fallback>
        </mc:AlternateContent>
      </w:r>
      <w:r w:rsidRPr="00DA1BE1">
        <w:rPr>
          <w:noProof/>
          <w:color w:val="FF0000"/>
        </w:rPr>
        <mc:AlternateContent>
          <mc:Choice Requires="wps">
            <w:drawing>
              <wp:anchor distT="0" distB="0" distL="114300" distR="114300" simplePos="0" relativeHeight="251490816" behindDoc="0" locked="0" layoutInCell="1" allowOverlap="1" wp14:anchorId="28006489" wp14:editId="199C2A93">
                <wp:simplePos x="0" y="0"/>
                <wp:positionH relativeFrom="column">
                  <wp:posOffset>3629660</wp:posOffset>
                </wp:positionH>
                <wp:positionV relativeFrom="paragraph">
                  <wp:posOffset>1660525</wp:posOffset>
                </wp:positionV>
                <wp:extent cx="2330450" cy="1054100"/>
                <wp:effectExtent l="0" t="0" r="12700" b="12700"/>
                <wp:wrapNone/>
                <wp:docPr id="2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450" cy="1054100"/>
                        </a:xfrm>
                        <a:prstGeom prst="rect">
                          <a:avLst/>
                        </a:prstGeom>
                        <a:solidFill>
                          <a:srgbClr val="FFFFFF"/>
                        </a:solidFill>
                        <a:ln w="9525">
                          <a:solidFill>
                            <a:srgbClr val="000000"/>
                          </a:solidFill>
                          <a:miter lim="800000"/>
                          <a:headEnd/>
                          <a:tailEnd/>
                        </a:ln>
                      </wps:spPr>
                      <wps:txbx>
                        <w:txbxContent>
                          <w:p w14:paraId="5FC40043" w14:textId="77777777" w:rsidR="00A2209A" w:rsidRPr="00735F96" w:rsidRDefault="00A2209A" w:rsidP="00A2209A">
                            <w:pPr>
                              <w:jc w:val="center"/>
                              <w:rPr>
                                <w:color w:val="FF0000"/>
                                <w:szCs w:val="21"/>
                              </w:rPr>
                            </w:pPr>
                            <w:r w:rsidRPr="00735F96">
                              <w:rPr>
                                <w:rFonts w:hint="eastAsia"/>
                                <w:color w:val="FF0000"/>
                                <w:szCs w:val="21"/>
                              </w:rPr>
                              <w:t>試験治療群（B群）</w:t>
                            </w:r>
                          </w:p>
                          <w:p w14:paraId="7D4AE107" w14:textId="77777777" w:rsidR="00A2209A" w:rsidRPr="00735F96" w:rsidRDefault="00A2209A" w:rsidP="00A2209A">
                            <w:pPr>
                              <w:jc w:val="left"/>
                              <w:rPr>
                                <w:color w:val="FF0000"/>
                                <w:szCs w:val="21"/>
                              </w:rPr>
                            </w:pPr>
                            <w:r w:rsidRPr="00735F96">
                              <w:rPr>
                                <w:rFonts w:hint="eastAsia"/>
                                <w:color w:val="FF0000"/>
                                <w:szCs w:val="21"/>
                              </w:rPr>
                              <w:t>試験治療の内容．“経口で××薬100mgを術前に投与する”など</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006489" id="Text Box 25" o:spid="_x0000_s1031" type="#_x0000_t202" style="position:absolute;left:0;text-align:left;margin-left:285.8pt;margin-top:130.75pt;width:183.5pt;height:83pt;z-index:25149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">
                <v:textbox>
                  <w:txbxContent>
                    <w:p w14:paraId="5FC40043" w14:textId="77777777" w:rsidR="00A2209A" w:rsidRPr="00735F96" w:rsidRDefault="00A2209A" w:rsidP="00A2209A">
                      <w:pPr>
                        <w:jc w:val="center"/>
                        <w:rPr>
                          <w:color w:val="FF0000"/>
                          <w:szCs w:val="21"/>
                        </w:rPr>
                      </w:pPr>
                      <w:r w:rsidRPr="00735F96">
                        <w:rPr>
                          <w:rFonts w:hint="eastAsia"/>
                          <w:color w:val="FF0000"/>
                          <w:szCs w:val="21"/>
                        </w:rPr>
                        <w:t>試験治療群（B群）</w:t>
                      </w:r>
                    </w:p>
                    <w:p w14:paraId="7D4AE107" w14:textId="77777777" w:rsidR="00A2209A" w:rsidRPr="00735F96" w:rsidRDefault="00A2209A" w:rsidP="00A2209A">
                      <w:pPr>
                        <w:jc w:val="left"/>
                        <w:rPr>
                          <w:color w:val="FF0000"/>
                          <w:szCs w:val="21"/>
                        </w:rPr>
                      </w:pPr>
                      <w:r w:rsidRPr="00735F96">
                        <w:rPr>
                          <w:rFonts w:hint="eastAsia"/>
                          <w:color w:val="FF0000"/>
                          <w:szCs w:val="21"/>
                        </w:rPr>
                        <w:t>試験治療の内容．“経口で××薬100mgを術前に投与する”など</w:t>
                      </w:r>
                    </w:p>
                  </w:txbxContent>
                </v:textbox>
              </v:shape>
            </w:pict>
          </mc:Fallback>
        </mc:AlternateContent>
      </w:r>
      <w:r w:rsidRPr="00DA1BE1">
        <w:rPr>
          <w:noProof/>
          <w:color w:val="FF0000"/>
        </w:rPr>
        <mc:AlternateContent>
          <mc:Choice Requires="wps">
            <w:drawing>
              <wp:anchor distT="0" distB="0" distL="114298" distR="114298" simplePos="0" relativeHeight="252020224" behindDoc="0" locked="0" layoutInCell="1" allowOverlap="1" wp14:anchorId="2D81A380" wp14:editId="171A135C">
                <wp:simplePos x="0" y="0"/>
                <wp:positionH relativeFrom="column">
                  <wp:posOffset>1425575</wp:posOffset>
                </wp:positionH>
                <wp:positionV relativeFrom="paragraph">
                  <wp:posOffset>2726055</wp:posOffset>
                </wp:positionV>
                <wp:extent cx="0" cy="192405"/>
                <wp:effectExtent l="0" t="0" r="38100" b="36195"/>
                <wp:wrapNone/>
                <wp:docPr id="30"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24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9D47A46" id="AutoShape 39" o:spid="_x0000_s1026" type="#_x0000_t32" style="position:absolute;left:0;text-align:left;margin-left:112.25pt;margin-top:214.65pt;width:0;height:15.15pt;z-index:2520202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"/>
            </w:pict>
          </mc:Fallback>
        </mc:AlternateContent>
      </w:r>
      <w:r w:rsidRPr="00DA1BE1">
        <w:rPr>
          <w:noProof/>
          <w:color w:val="FF0000"/>
        </w:rPr>
        <mc:AlternateContent>
          <mc:Choice Requires="wps">
            <w:drawing>
              <wp:anchor distT="4294967294" distB="4294967294" distL="114300" distR="114300" simplePos="0" relativeHeight="251578880" behindDoc="0" locked="0" layoutInCell="1" allowOverlap="1" wp14:anchorId="1A10CAE2" wp14:editId="5E656E9C">
                <wp:simplePos x="0" y="0"/>
                <wp:positionH relativeFrom="column">
                  <wp:posOffset>1420495</wp:posOffset>
                </wp:positionH>
                <wp:positionV relativeFrom="paragraph">
                  <wp:posOffset>1452245</wp:posOffset>
                </wp:positionV>
                <wp:extent cx="3190875" cy="0"/>
                <wp:effectExtent l="0" t="0" r="0" b="0"/>
                <wp:wrapNone/>
                <wp:docPr id="24"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0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65288C9" id="AutoShape 29" o:spid="_x0000_s1026" type="#_x0000_t32" style="position:absolute;left:0;text-align:left;margin-left:111.85pt;margin-top:114.35pt;width:251.25pt;height:0;z-index:2515788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VHt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"/>
            </w:pict>
          </mc:Fallback>
        </mc:AlternateContent>
      </w:r>
      <w:r w:rsidRPr="00DA1BE1">
        <w:rPr>
          <w:noProof/>
          <w:color w:val="FF0000"/>
        </w:rPr>
        <mc:AlternateContent>
          <mc:Choice Requires="wps">
            <w:drawing>
              <wp:anchor distT="0" distB="0" distL="114298" distR="114298" simplePos="0" relativeHeight="251716096" behindDoc="0" locked="0" layoutInCell="1" allowOverlap="1" wp14:anchorId="06E6667E" wp14:editId="74514DBB">
                <wp:simplePos x="0" y="0"/>
                <wp:positionH relativeFrom="column">
                  <wp:posOffset>4613910</wp:posOffset>
                </wp:positionH>
                <wp:positionV relativeFrom="paragraph">
                  <wp:posOffset>1456055</wp:posOffset>
                </wp:positionV>
                <wp:extent cx="0" cy="192405"/>
                <wp:effectExtent l="0" t="0" r="38100" b="36195"/>
                <wp:wrapNone/>
                <wp:docPr id="26"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24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956E970" id="AutoShape 38" o:spid="_x0000_s1026" type="#_x0000_t32" style="position:absolute;left:0;text-align:left;margin-left:363.3pt;margin-top:114.65pt;width:0;height:15.15pt;z-index:2517160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"/>
            </w:pict>
          </mc:Fallback>
        </mc:AlternateContent>
      </w:r>
      <w:r w:rsidRPr="00DA1BE1">
        <w:rPr>
          <w:noProof/>
          <w:color w:val="FF0000"/>
        </w:rPr>
        <mc:AlternateContent>
          <mc:Choice Requires="wps">
            <w:drawing>
              <wp:anchor distT="0" distB="0" distL="114298" distR="114298" simplePos="0" relativeHeight="251783680" behindDoc="0" locked="0" layoutInCell="1" allowOverlap="1" wp14:anchorId="7762C0BE" wp14:editId="6E1FF0D2">
                <wp:simplePos x="0" y="0"/>
                <wp:positionH relativeFrom="column">
                  <wp:posOffset>1423035</wp:posOffset>
                </wp:positionH>
                <wp:positionV relativeFrom="paragraph">
                  <wp:posOffset>1448435</wp:posOffset>
                </wp:positionV>
                <wp:extent cx="0" cy="192405"/>
                <wp:effectExtent l="0" t="0" r="38100" b="36195"/>
                <wp:wrapNone/>
                <wp:docPr id="25"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24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9A9C63E" id="AutoShape 39" o:spid="_x0000_s1026" type="#_x0000_t32" style="position:absolute;left:0;text-align:left;margin-left:112.05pt;margin-top:114.05pt;width:0;height:15.15pt;z-index:2517836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"/>
            </w:pict>
          </mc:Fallback>
        </mc:AlternateContent>
      </w:r>
    </w:p>
    <w:p w14:paraId="4910E094" w14:textId="650948BF" w:rsidR="00A2209A" w:rsidRPr="00DA1BE1" w:rsidRDefault="00A2209A" w:rsidP="00A2209A">
      <w:pPr>
        <w:ind w:leftChars="200" w:left="400"/>
        <w:rPr>
          <w:color w:val="FF0000"/>
        </w:rPr>
      </w:pPr>
    </w:p>
    <w:p w14:paraId="27846642" w14:textId="4B340A11" w:rsidR="00A2209A" w:rsidRPr="00DA1BE1" w:rsidRDefault="00A2209A" w:rsidP="00A2209A">
      <w:pPr>
        <w:ind w:leftChars="200" w:left="400"/>
        <w:rPr>
          <w:color w:val="FF0000"/>
        </w:rPr>
      </w:pPr>
      <w:r w:rsidRPr="00DA1BE1">
        <w:rPr>
          <w:noProof/>
          <w:color w:val="FF0000"/>
        </w:rPr>
        <mc:AlternateContent>
          <mc:Choice Requires="wps">
            <w:drawing>
              <wp:anchor distT="0" distB="0" distL="114298" distR="114298" simplePos="0" relativeHeight="251499008" behindDoc="0" locked="0" layoutInCell="1" allowOverlap="1" wp14:anchorId="6F7575E6" wp14:editId="5A66AC16">
                <wp:simplePos x="0" y="0"/>
                <wp:positionH relativeFrom="column">
                  <wp:posOffset>3014980</wp:posOffset>
                </wp:positionH>
                <wp:positionV relativeFrom="paragraph">
                  <wp:posOffset>117475</wp:posOffset>
                </wp:positionV>
                <wp:extent cx="0" cy="215900"/>
                <wp:effectExtent l="0" t="0" r="38100" b="31750"/>
                <wp:wrapNone/>
                <wp:docPr id="21"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098AA3E" id="AutoShape 28" o:spid="_x0000_s1026" type="#_x0000_t32" style="position:absolute;left:0;text-align:left;margin-left:237.4pt;margin-top:9.25pt;width:0;height:17pt;z-index:2514990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"/>
            </w:pict>
          </mc:Fallback>
        </mc:AlternateContent>
      </w:r>
    </w:p>
    <w:p w14:paraId="1D53B950" w14:textId="6120CA73" w:rsidR="00A2209A" w:rsidRPr="00DA1BE1" w:rsidRDefault="00A2209A" w:rsidP="00A2209A">
      <w:pPr>
        <w:ind w:leftChars="200" w:left="400"/>
        <w:rPr>
          <w:color w:val="FF0000"/>
        </w:rPr>
      </w:pPr>
    </w:p>
    <w:p w14:paraId="2FF8E28B" w14:textId="108A1442" w:rsidR="00A2209A" w:rsidRPr="00DA1BE1" w:rsidRDefault="00A2209A" w:rsidP="00A2209A">
      <w:pPr>
        <w:ind w:leftChars="200" w:left="400"/>
        <w:rPr>
          <w:color w:val="FF0000"/>
        </w:rPr>
      </w:pPr>
    </w:p>
    <w:p w14:paraId="7A17B5F9" w14:textId="6279D046" w:rsidR="00A2209A" w:rsidRPr="00DA1BE1" w:rsidRDefault="00A2209A" w:rsidP="00A2209A">
      <w:pPr>
        <w:ind w:leftChars="200" w:left="400"/>
        <w:rPr>
          <w:color w:val="FF0000"/>
        </w:rPr>
      </w:pPr>
    </w:p>
    <w:p w14:paraId="7AAD1C98" w14:textId="0CA82FDE" w:rsidR="00A2209A" w:rsidRPr="00DA1BE1" w:rsidRDefault="00A2209A" w:rsidP="00A2209A">
      <w:pPr>
        <w:ind w:leftChars="200" w:left="400"/>
        <w:rPr>
          <w:color w:val="FF0000"/>
        </w:rPr>
      </w:pPr>
    </w:p>
    <w:p w14:paraId="5E2EFF42" w14:textId="1A23A100" w:rsidR="00A2209A" w:rsidRPr="00DA1BE1" w:rsidRDefault="00A2209A" w:rsidP="00A2209A">
      <w:pPr>
        <w:ind w:leftChars="200" w:left="400"/>
        <w:rPr>
          <w:color w:val="FF0000"/>
        </w:rPr>
      </w:pPr>
    </w:p>
    <w:p w14:paraId="4C03738C" w14:textId="77777777" w:rsidR="00A2209A" w:rsidRPr="00DA1BE1" w:rsidRDefault="00A2209A" w:rsidP="00A2209A">
      <w:pPr>
        <w:ind w:leftChars="200" w:left="400"/>
        <w:rPr>
          <w:color w:val="FF0000"/>
        </w:rPr>
      </w:pPr>
    </w:p>
    <w:p w14:paraId="3B74A344" w14:textId="77777777" w:rsidR="00A2209A" w:rsidRPr="00DA1BE1" w:rsidRDefault="00A2209A" w:rsidP="00A2209A">
      <w:pPr>
        <w:ind w:leftChars="200" w:left="400"/>
        <w:rPr>
          <w:color w:val="FF0000"/>
        </w:rPr>
      </w:pPr>
    </w:p>
    <w:p w14:paraId="04A846A4" w14:textId="5124314B" w:rsidR="00A2209A" w:rsidRPr="00DA1BE1" w:rsidRDefault="00A2209A" w:rsidP="00A2209A">
      <w:pPr>
        <w:ind w:leftChars="200" w:left="400"/>
        <w:rPr>
          <w:color w:val="FF0000"/>
        </w:rPr>
      </w:pPr>
    </w:p>
    <w:p w14:paraId="46AABA60" w14:textId="1DBB3FD6" w:rsidR="00A2209A" w:rsidRPr="00DA1BE1" w:rsidRDefault="00A2209A" w:rsidP="00A2209A">
      <w:pPr>
        <w:ind w:leftChars="200" w:left="400"/>
        <w:rPr>
          <w:color w:val="FF0000"/>
        </w:rPr>
      </w:pPr>
    </w:p>
    <w:p w14:paraId="1EBCC294" w14:textId="57CD42A4" w:rsidR="00A2209A" w:rsidRPr="00DA1BE1" w:rsidRDefault="00A2209A" w:rsidP="00A2209A">
      <w:pPr>
        <w:ind w:leftChars="200" w:left="400"/>
        <w:rPr>
          <w:color w:val="FF0000"/>
        </w:rPr>
      </w:pPr>
    </w:p>
    <w:p w14:paraId="4A81691A" w14:textId="083CE7DC" w:rsidR="00A2209A" w:rsidRPr="00DA1BE1" w:rsidRDefault="00A2209A" w:rsidP="00A2209A">
      <w:pPr>
        <w:ind w:leftChars="200" w:left="400"/>
        <w:rPr>
          <w:color w:val="FF0000"/>
        </w:rPr>
      </w:pPr>
    </w:p>
    <w:p w14:paraId="61A9F345" w14:textId="39C8269F" w:rsidR="00A2209A" w:rsidRPr="00DA1BE1" w:rsidRDefault="00A2209A" w:rsidP="00A2209A">
      <w:pPr>
        <w:ind w:leftChars="200" w:left="400"/>
        <w:rPr>
          <w:color w:val="FF0000"/>
        </w:rPr>
      </w:pPr>
    </w:p>
    <w:p w14:paraId="4FE67C53" w14:textId="77777777" w:rsidR="00A2209A" w:rsidRPr="00DA1BE1" w:rsidRDefault="00A2209A" w:rsidP="00A2209A"/>
    <w:p w14:paraId="4D53648C" w14:textId="730B1C77" w:rsidR="00C9042A" w:rsidRPr="00DA1BE1" w:rsidRDefault="00C9042A" w:rsidP="00A84D86">
      <w:pPr>
        <w:ind w:firstLineChars="100" w:firstLine="200"/>
      </w:pPr>
    </w:p>
    <w:p w14:paraId="40BBCF06" w14:textId="054BCB0F" w:rsidR="00A2209A" w:rsidRPr="00DA1BE1" w:rsidRDefault="00A2209A" w:rsidP="00A84D86">
      <w:pPr>
        <w:ind w:firstLineChars="100" w:firstLine="200"/>
      </w:pPr>
    </w:p>
    <w:p w14:paraId="47B9A736" w14:textId="38509544" w:rsidR="00A2209A" w:rsidRPr="00DA1BE1" w:rsidRDefault="00A2209A" w:rsidP="00A84D86">
      <w:pPr>
        <w:ind w:firstLineChars="100" w:firstLine="200"/>
      </w:pPr>
    </w:p>
    <w:p w14:paraId="067B1298" w14:textId="3A85103C" w:rsidR="00A2209A" w:rsidRPr="00DA1BE1" w:rsidRDefault="00A2209A" w:rsidP="00A84D86">
      <w:pPr>
        <w:ind w:firstLineChars="100" w:firstLine="200"/>
      </w:pPr>
    </w:p>
    <w:p w14:paraId="1DCC9E6C" w14:textId="4DE659CB" w:rsidR="00A2209A" w:rsidRPr="00DA1BE1" w:rsidRDefault="00A2209A" w:rsidP="00A84D86">
      <w:pPr>
        <w:ind w:firstLineChars="100" w:firstLine="200"/>
      </w:pPr>
    </w:p>
    <w:p w14:paraId="190FA24E" w14:textId="68FA6439" w:rsidR="00A2209A" w:rsidRPr="00DA1BE1" w:rsidRDefault="00A2209A" w:rsidP="00A84D86">
      <w:pPr>
        <w:ind w:firstLineChars="100" w:firstLine="200"/>
      </w:pPr>
    </w:p>
    <w:p w14:paraId="5E3C4AFC" w14:textId="5A2462C9" w:rsidR="00B82B24" w:rsidRPr="004D4B62" w:rsidRDefault="00B82B24" w:rsidP="004D4B62">
      <w:pPr>
        <w:pStyle w:val="Heading2"/>
        <w:rPr>
          <w:rFonts w:ascii="MS PGothic" w:eastAsia="MS PGothic" w:hAnsi="MS PGothic"/>
          <w:color w:val="FF0000"/>
          <w:sz w:val="22"/>
          <w:szCs w:val="22"/>
        </w:rPr>
      </w:pPr>
      <w:r w:rsidRPr="004D4B62">
        <w:rPr>
          <w:rFonts w:ascii="MS PGothic" w:eastAsia="MS PGothic" w:hAnsi="MS PGothic" w:hint="eastAsia"/>
          <w:sz w:val="22"/>
          <w:szCs w:val="22"/>
        </w:rPr>
        <w:t>本研究のClinical Question</w:t>
      </w:r>
      <w:r w:rsidRPr="004D4B62">
        <w:rPr>
          <w:rFonts w:ascii="MS PGothic" w:eastAsia="MS PGothic" w:hAnsi="MS PGothic" w:hint="eastAsia"/>
          <w:color w:val="FF0000"/>
          <w:sz w:val="20"/>
          <w:szCs w:val="20"/>
        </w:rPr>
        <w:t>（</w:t>
      </w:r>
      <w:r w:rsidRPr="004D4B62">
        <w:rPr>
          <w:rFonts w:ascii="MS PGothic" w:eastAsia="MS PGothic" w:hAnsi="MS PGothic" w:hint="eastAsia"/>
          <w:b w:val="0"/>
          <w:bCs w:val="0"/>
          <w:color w:val="FF0000"/>
          <w:sz w:val="20"/>
          <w:szCs w:val="20"/>
        </w:rPr>
        <w:t>臨床現場で困っている事は何か？3行程度でOK。詳細は研究背景に記載。</w:t>
      </w:r>
      <w:r w:rsidRPr="004D4B62">
        <w:rPr>
          <w:rFonts w:ascii="MS PGothic" w:eastAsia="MS PGothic" w:hAnsi="MS PGothic" w:hint="eastAsia"/>
          <w:color w:val="FF0000"/>
          <w:sz w:val="20"/>
          <w:szCs w:val="20"/>
        </w:rPr>
        <w:t>）</w:t>
      </w:r>
    </w:p>
    <w:p w14:paraId="164E3D7E" w14:textId="77777777" w:rsidR="00B82B24" w:rsidRPr="00B82B24" w:rsidRDefault="00B82B24" w:rsidP="007979D8">
      <w:pPr>
        <w:rPr>
          <w:rFonts w:cstheme="majorHAnsi"/>
        </w:rPr>
      </w:pPr>
    </w:p>
    <w:p w14:paraId="12401248" w14:textId="398E0AE4" w:rsidR="007979D8" w:rsidRPr="004D4B62" w:rsidRDefault="007979D8" w:rsidP="004D4B62">
      <w:pPr>
        <w:pStyle w:val="Heading2"/>
        <w:rPr>
          <w:rFonts w:ascii="MS PGothic" w:eastAsia="MS PGothic" w:hAnsi="MS PGothic"/>
          <w:sz w:val="22"/>
          <w:szCs w:val="22"/>
        </w:rPr>
      </w:pPr>
      <w:r w:rsidRPr="004D4B62">
        <w:rPr>
          <w:rFonts w:ascii="MS PGothic" w:eastAsia="MS PGothic" w:hAnsi="MS PGothic" w:hint="eastAsia"/>
          <w:sz w:val="22"/>
          <w:szCs w:val="22"/>
        </w:rPr>
        <w:t>本研究のPICO</w:t>
      </w:r>
    </w:p>
    <w:p w14:paraId="3F0A181E" w14:textId="5C7CB344" w:rsidR="007979D8" w:rsidRPr="00DA1BE1" w:rsidRDefault="007979D8" w:rsidP="007979D8">
      <w:pPr>
        <w:ind w:firstLineChars="50" w:firstLine="100"/>
        <w:rPr>
          <w:rFonts w:cstheme="majorHAnsi"/>
        </w:rPr>
      </w:pPr>
      <w:r w:rsidRPr="00DA1BE1">
        <w:rPr>
          <w:rFonts w:cstheme="majorHAnsi" w:hint="eastAsia"/>
        </w:rPr>
        <w:t>P（研究対象）：</w:t>
      </w:r>
    </w:p>
    <w:p w14:paraId="014C0713" w14:textId="77777777" w:rsidR="007979D8" w:rsidRPr="00DA1BE1" w:rsidRDefault="007979D8" w:rsidP="007979D8">
      <w:pPr>
        <w:ind w:firstLineChars="50" w:firstLine="100"/>
        <w:rPr>
          <w:rFonts w:cstheme="majorHAnsi"/>
        </w:rPr>
      </w:pPr>
      <w:r w:rsidRPr="00DA1BE1">
        <w:rPr>
          <w:rFonts w:cstheme="majorHAnsi" w:hint="eastAsia"/>
        </w:rPr>
        <w:t>I（介入）：</w:t>
      </w:r>
    </w:p>
    <w:p w14:paraId="5CB82503" w14:textId="77777777" w:rsidR="007979D8" w:rsidRPr="00DA1BE1" w:rsidRDefault="007979D8" w:rsidP="007979D8">
      <w:pPr>
        <w:ind w:firstLineChars="50" w:firstLine="100"/>
        <w:rPr>
          <w:rFonts w:cstheme="majorHAnsi"/>
        </w:rPr>
      </w:pPr>
      <w:r w:rsidRPr="00DA1BE1">
        <w:rPr>
          <w:rFonts w:cstheme="majorHAnsi" w:hint="eastAsia"/>
        </w:rPr>
        <w:t>C（比較対照）：</w:t>
      </w:r>
    </w:p>
    <w:p w14:paraId="1F70DE60" w14:textId="77777777" w:rsidR="007979D8" w:rsidRPr="00DA1BE1" w:rsidRDefault="007979D8" w:rsidP="007979D8">
      <w:pPr>
        <w:ind w:firstLineChars="50" w:firstLine="100"/>
        <w:rPr>
          <w:rFonts w:cstheme="majorHAnsi"/>
        </w:rPr>
      </w:pPr>
      <w:r w:rsidRPr="00DA1BE1">
        <w:rPr>
          <w:rFonts w:cstheme="majorHAnsi" w:hint="eastAsia"/>
        </w:rPr>
        <w:t>O（主要評価項目）：</w:t>
      </w:r>
    </w:p>
    <w:p w14:paraId="68E3C55C" w14:textId="051739E2" w:rsidR="007979D8" w:rsidRPr="00DA1BE1" w:rsidRDefault="007979D8" w:rsidP="00A84D86">
      <w:pPr>
        <w:ind w:firstLineChars="100" w:firstLine="200"/>
      </w:pPr>
    </w:p>
    <w:p w14:paraId="73526DD0" w14:textId="3F86206A" w:rsidR="00AC28F1" w:rsidRPr="004D4B62" w:rsidRDefault="00AC28F1" w:rsidP="004D4B62">
      <w:pPr>
        <w:pStyle w:val="Heading1"/>
        <w:rPr>
          <w:rFonts w:ascii="MS PGothic" w:eastAsia="MS PGothic" w:hAnsi="MS PGothic"/>
        </w:rPr>
      </w:pPr>
      <w:r w:rsidRPr="004D4B62">
        <w:rPr>
          <w:rFonts w:ascii="MS PGothic" w:eastAsia="MS PGothic" w:hAnsi="MS PGothic" w:hint="eastAsia"/>
        </w:rPr>
        <w:t>研究の背景</w:t>
      </w:r>
    </w:p>
    <w:p w14:paraId="722CECAD" w14:textId="0AE98C17" w:rsidR="001F24BF" w:rsidRPr="00DA1BE1" w:rsidRDefault="00CD183F" w:rsidP="00CD7213">
      <w:pPr>
        <w:rPr>
          <w:color w:val="FF0000"/>
        </w:rPr>
      </w:pPr>
      <w:r w:rsidRPr="00DA1BE1">
        <w:rPr>
          <w:rFonts w:hint="eastAsia"/>
          <w:color w:val="FF0000"/>
        </w:rPr>
        <w:t>以下の記載において</w:t>
      </w:r>
      <w:r w:rsidR="001F24BF" w:rsidRPr="00DA1BE1">
        <w:rPr>
          <w:rFonts w:hint="eastAsia"/>
          <w:color w:val="FF0000"/>
        </w:rPr>
        <w:t>論文・学会報告を引用する際には</w:t>
      </w:r>
      <w:r w:rsidRPr="00DA1BE1">
        <w:rPr>
          <w:rFonts w:hint="eastAsia"/>
          <w:color w:val="FF0000"/>
        </w:rPr>
        <w:t>、</w:t>
      </w:r>
      <w:r w:rsidR="001F24BF" w:rsidRPr="00DA1BE1">
        <w:rPr>
          <w:rFonts w:hint="eastAsia"/>
          <w:color w:val="FF0000"/>
        </w:rPr>
        <w:t>報告されている数値（点推定値</w:t>
      </w:r>
      <w:r w:rsidRPr="00DA1BE1">
        <w:rPr>
          <w:rFonts w:hint="eastAsia"/>
          <w:color w:val="FF0000"/>
        </w:rPr>
        <w:t>、信頼区間）</w:t>
      </w:r>
      <w:r w:rsidR="001F24BF" w:rsidRPr="00DA1BE1">
        <w:rPr>
          <w:rFonts w:hint="eastAsia"/>
          <w:color w:val="FF0000"/>
        </w:rPr>
        <w:t>も併せて記載する</w:t>
      </w:r>
      <w:r w:rsidRPr="00DA1BE1">
        <w:rPr>
          <w:rFonts w:hint="eastAsia"/>
          <w:color w:val="FF0000"/>
        </w:rPr>
        <w:t>。</w:t>
      </w:r>
    </w:p>
    <w:p w14:paraId="40809CB0" w14:textId="16692D8F" w:rsidR="001F24BF" w:rsidRPr="004D4B62" w:rsidRDefault="001F24BF" w:rsidP="004D4B62">
      <w:pPr>
        <w:pStyle w:val="Heading2"/>
        <w:rPr>
          <w:rFonts w:ascii="MS PGothic" w:eastAsia="MS PGothic" w:hAnsi="MS PGothic"/>
          <w:sz w:val="22"/>
          <w:szCs w:val="22"/>
        </w:rPr>
      </w:pPr>
      <w:bookmarkStart w:id="0" w:name="_Toc514065207"/>
      <w:r w:rsidRPr="004D4B62">
        <w:rPr>
          <w:rFonts w:ascii="MS PGothic" w:eastAsia="MS PGothic" w:hAnsi="MS PGothic" w:hint="eastAsia"/>
          <w:sz w:val="22"/>
          <w:szCs w:val="22"/>
        </w:rPr>
        <w:t>対象疾患</w:t>
      </w:r>
      <w:bookmarkEnd w:id="0"/>
    </w:p>
    <w:p w14:paraId="2107DEE3" w14:textId="47265B58" w:rsidR="001F24BF" w:rsidRPr="00DA1BE1" w:rsidRDefault="001F24BF" w:rsidP="00CD7213">
      <w:pPr>
        <w:rPr>
          <w:color w:val="FF0000"/>
        </w:rPr>
      </w:pPr>
      <w:r w:rsidRPr="00DA1BE1">
        <w:rPr>
          <w:rFonts w:hint="eastAsia"/>
          <w:color w:val="FF0000"/>
        </w:rPr>
        <w:t>・対象疾患の病態・説明に加えて</w:t>
      </w:r>
      <w:r w:rsidR="00CD183F" w:rsidRPr="00DA1BE1">
        <w:rPr>
          <w:rFonts w:hint="eastAsia"/>
          <w:color w:val="FF0000"/>
        </w:rPr>
        <w:t>、</w:t>
      </w:r>
      <w:r w:rsidRPr="00DA1BE1">
        <w:rPr>
          <w:rFonts w:hint="eastAsia"/>
          <w:color w:val="FF0000"/>
        </w:rPr>
        <w:t>疾患の頻度</w:t>
      </w:r>
      <w:r w:rsidR="00CD183F" w:rsidRPr="00DA1BE1">
        <w:rPr>
          <w:rFonts w:hint="eastAsia"/>
          <w:color w:val="FF0000"/>
        </w:rPr>
        <w:t>、</w:t>
      </w:r>
      <w:r w:rsidRPr="00DA1BE1">
        <w:rPr>
          <w:rFonts w:hint="eastAsia"/>
          <w:color w:val="FF0000"/>
        </w:rPr>
        <w:t>疫学的事項</w:t>
      </w:r>
      <w:r w:rsidR="00CD183F" w:rsidRPr="00DA1BE1">
        <w:rPr>
          <w:rFonts w:hint="eastAsia"/>
          <w:color w:val="FF0000"/>
        </w:rPr>
        <w:t>、</w:t>
      </w:r>
      <w:r w:rsidRPr="00DA1BE1">
        <w:rPr>
          <w:rFonts w:hint="eastAsia"/>
          <w:color w:val="FF0000"/>
        </w:rPr>
        <w:t>海外との比較等も併せて適切な引用を加えて記述する</w:t>
      </w:r>
      <w:r w:rsidR="00CD183F" w:rsidRPr="00DA1BE1">
        <w:rPr>
          <w:rFonts w:hint="eastAsia"/>
          <w:color w:val="FF0000"/>
        </w:rPr>
        <w:t>。</w:t>
      </w:r>
    </w:p>
    <w:p w14:paraId="45FE60DD" w14:textId="39D3EB28" w:rsidR="001F24BF" w:rsidRPr="002A6E44" w:rsidRDefault="001F24BF" w:rsidP="00CD7213">
      <w:pPr>
        <w:rPr>
          <w:color w:val="FF0000"/>
        </w:rPr>
      </w:pPr>
      <w:r w:rsidRPr="00DA1BE1">
        <w:rPr>
          <w:rFonts w:hint="eastAsia"/>
          <w:color w:val="FF0000"/>
        </w:rPr>
        <w:t>・本研究でその疾患を対象とした根拠を記載す</w:t>
      </w:r>
      <w:r w:rsidRPr="002A6E44">
        <w:rPr>
          <w:rFonts w:hint="eastAsia"/>
          <w:color w:val="FF0000"/>
        </w:rPr>
        <w:t>る</w:t>
      </w:r>
      <w:r w:rsidR="00CD183F" w:rsidRPr="002A6E44">
        <w:rPr>
          <w:rFonts w:hint="eastAsia"/>
          <w:color w:val="FF0000"/>
        </w:rPr>
        <w:t>。</w:t>
      </w:r>
      <w:r w:rsidR="00BC3CB4" w:rsidRPr="002A6E44">
        <w:rPr>
          <w:rFonts w:hint="eastAsia"/>
          <w:color w:val="FF0000"/>
        </w:rPr>
        <w:t>（</w:t>
      </w:r>
      <w:r w:rsidR="003D098E" w:rsidRPr="002A6E44">
        <w:rPr>
          <w:rFonts w:hint="eastAsia"/>
          <w:color w:val="FF0000"/>
        </w:rPr>
        <w:t>引用に基づいてその疾患のレビュー</w:t>
      </w:r>
      <w:r w:rsidR="00325EEE" w:rsidRPr="002A6E44">
        <w:rPr>
          <w:rFonts w:hint="eastAsia"/>
          <w:color w:val="FF0000"/>
        </w:rPr>
        <w:t>を</w:t>
      </w:r>
      <w:r w:rsidR="003D098E" w:rsidRPr="002A6E44">
        <w:rPr>
          <w:rFonts w:hint="eastAsia"/>
          <w:color w:val="FF0000"/>
        </w:rPr>
        <w:t>記載</w:t>
      </w:r>
      <w:r w:rsidR="00BC3CB4" w:rsidRPr="002A6E44">
        <w:rPr>
          <w:rFonts w:hint="eastAsia"/>
          <w:color w:val="FF0000"/>
        </w:rPr>
        <w:t>した上で</w:t>
      </w:r>
      <w:r w:rsidR="003D098E" w:rsidRPr="002A6E44">
        <w:rPr>
          <w:rFonts w:hint="eastAsia"/>
          <w:color w:val="FF0000"/>
        </w:rPr>
        <w:t>、その疾患を対象とした研究が必要だと</w:t>
      </w:r>
      <w:r w:rsidR="00BC3CB4" w:rsidRPr="002A6E44">
        <w:rPr>
          <w:rFonts w:hint="eastAsia"/>
          <w:color w:val="FF0000"/>
        </w:rPr>
        <w:t>非専門家でも</w:t>
      </w:r>
      <w:r w:rsidR="003D098E" w:rsidRPr="002A6E44">
        <w:rPr>
          <w:rFonts w:hint="eastAsia"/>
          <w:color w:val="FF0000"/>
        </w:rPr>
        <w:t>わかるような記載</w:t>
      </w:r>
      <w:r w:rsidR="00325EEE" w:rsidRPr="002A6E44">
        <w:rPr>
          <w:rFonts w:hint="eastAsia"/>
          <w:color w:val="FF0000"/>
        </w:rPr>
        <w:t>をする</w:t>
      </w:r>
      <w:r w:rsidR="00BC3CB4" w:rsidRPr="002A6E44">
        <w:rPr>
          <w:rFonts w:hint="eastAsia"/>
          <w:color w:val="FF0000"/>
        </w:rPr>
        <w:t>と良い）</w:t>
      </w:r>
    </w:p>
    <w:p w14:paraId="73081F2C" w14:textId="19A0C922" w:rsidR="004D4B62" w:rsidRDefault="004D4B62" w:rsidP="00CD7213">
      <w:pPr>
        <w:rPr>
          <w:color w:val="FF0000"/>
        </w:rPr>
      </w:pPr>
    </w:p>
    <w:p w14:paraId="116E63A5" w14:textId="77777777" w:rsidR="007979D8" w:rsidRPr="00BC3CB4" w:rsidRDefault="007979D8" w:rsidP="00CD7213">
      <w:pPr>
        <w:rPr>
          <w:color w:val="FF0000"/>
        </w:rPr>
      </w:pPr>
    </w:p>
    <w:p w14:paraId="4AD6D32E" w14:textId="6A95D840" w:rsidR="001F24BF" w:rsidRDefault="007979D8" w:rsidP="004D4B62">
      <w:pPr>
        <w:pStyle w:val="Heading2"/>
        <w:rPr>
          <w:rFonts w:ascii="MS PGothic" w:eastAsia="MS PGothic" w:hAnsi="MS PGothic"/>
          <w:sz w:val="22"/>
          <w:szCs w:val="22"/>
        </w:rPr>
      </w:pPr>
      <w:bookmarkStart w:id="1" w:name="_Toc514065208"/>
      <w:r w:rsidRPr="004D4B62">
        <w:rPr>
          <w:rFonts w:ascii="MS PGothic" w:eastAsia="MS PGothic" w:hAnsi="MS PGothic" w:hint="eastAsia"/>
          <w:sz w:val="22"/>
          <w:szCs w:val="22"/>
        </w:rPr>
        <w:lastRenderedPageBreak/>
        <w:t>現在の</w:t>
      </w:r>
      <w:r w:rsidR="001F24BF" w:rsidRPr="004D4B62">
        <w:rPr>
          <w:rFonts w:ascii="MS PGothic" w:eastAsia="MS PGothic" w:hAnsi="MS PGothic" w:hint="eastAsia"/>
          <w:sz w:val="22"/>
          <w:szCs w:val="22"/>
        </w:rPr>
        <w:t>標準治療</w:t>
      </w:r>
      <w:r w:rsidRPr="004D4B62">
        <w:rPr>
          <w:rFonts w:ascii="MS PGothic" w:eastAsia="MS PGothic" w:hAnsi="MS PGothic" w:hint="eastAsia"/>
          <w:sz w:val="22"/>
          <w:szCs w:val="22"/>
        </w:rPr>
        <w:t>と問題点</w:t>
      </w:r>
      <w:bookmarkEnd w:id="1"/>
    </w:p>
    <w:p w14:paraId="5D31D303" w14:textId="470ECECF" w:rsidR="00DF702D" w:rsidRPr="0062604F" w:rsidRDefault="00996ACE" w:rsidP="0062604F">
      <w:pPr>
        <w:pStyle w:val="NormalIndent"/>
        <w:ind w:left="800"/>
      </w:pPr>
      <w:r>
        <w:t>1</w:t>
      </w:r>
      <w:r w:rsidR="003D25E1">
        <w:t>.</w:t>
      </w:r>
      <w:r w:rsidR="00777888">
        <w:t>2</w:t>
      </w:r>
      <w:r w:rsidR="003D25E1">
        <w:t xml:space="preserve">.1 </w:t>
      </w:r>
      <w:r w:rsidR="003D25E1">
        <w:rPr>
          <w:rFonts w:hint="eastAsia"/>
        </w:rPr>
        <w:t>現在の標準治療</w:t>
      </w:r>
    </w:p>
    <w:p w14:paraId="34E8EDA9" w14:textId="77777777" w:rsidR="003D25E1" w:rsidRDefault="003D25E1" w:rsidP="00CD7213">
      <w:pPr>
        <w:rPr>
          <w:color w:val="FF0000"/>
        </w:rPr>
      </w:pPr>
      <w:r>
        <w:rPr>
          <w:color w:val="FF0000"/>
        </w:rPr>
        <w:tab/>
      </w:r>
      <w:r w:rsidR="001F24BF" w:rsidRPr="00DA1BE1">
        <w:rPr>
          <w:rFonts w:hint="eastAsia"/>
          <w:color w:val="FF0000"/>
        </w:rPr>
        <w:t>・標準治療（治療の現状）について説明する</w:t>
      </w:r>
      <w:r w:rsidR="00CD183F" w:rsidRPr="00DA1BE1">
        <w:rPr>
          <w:rFonts w:hint="eastAsia"/>
          <w:color w:val="FF0000"/>
        </w:rPr>
        <w:t>。</w:t>
      </w:r>
    </w:p>
    <w:p w14:paraId="7E93EC03" w14:textId="77777777" w:rsidR="004D5E7E" w:rsidRDefault="003D25E1" w:rsidP="00CD7213">
      <w:pPr>
        <w:rPr>
          <w:color w:val="FF0000"/>
        </w:rPr>
      </w:pPr>
      <w:r>
        <w:rPr>
          <w:color w:val="FF0000"/>
        </w:rPr>
        <w:tab/>
      </w:r>
      <w:r w:rsidRPr="00DA1BE1">
        <w:rPr>
          <w:rFonts w:hint="eastAsia"/>
          <w:color w:val="FF0000"/>
        </w:rPr>
        <w:t>・標準治療（治療の現状）</w:t>
      </w:r>
      <w:r>
        <w:rPr>
          <w:rFonts w:hint="eastAsia"/>
          <w:color w:val="FF0000"/>
        </w:rPr>
        <w:t>と定めた根拠についてもあわせて説明する。</w:t>
      </w:r>
    </w:p>
    <w:p w14:paraId="6EF31F28" w14:textId="5DBCF48C" w:rsidR="003D25E1" w:rsidRDefault="004D5E7E" w:rsidP="00CD7213">
      <w:pPr>
        <w:rPr>
          <w:color w:val="FF0000"/>
        </w:rPr>
      </w:pPr>
      <w:r>
        <w:rPr>
          <w:color w:val="FF0000"/>
        </w:rPr>
        <w:tab/>
      </w:r>
      <w:r>
        <w:rPr>
          <w:color w:val="FF0000"/>
        </w:rPr>
        <w:tab/>
      </w:r>
      <w:r w:rsidR="003D25E1">
        <w:rPr>
          <w:color w:val="FF0000"/>
        </w:rPr>
        <w:t>(</w:t>
      </w:r>
      <w:r w:rsidR="003D25E1">
        <w:rPr>
          <w:rFonts w:hint="eastAsia"/>
          <w:color w:val="FF0000"/>
        </w:rPr>
        <w:t>例：ガイドラインにおける推奨</w:t>
      </w:r>
      <w:r w:rsidR="003D25E1">
        <w:rPr>
          <w:color w:val="FF0000"/>
        </w:rPr>
        <w:t xml:space="preserve">, </w:t>
      </w:r>
      <w:r w:rsidR="003D25E1">
        <w:rPr>
          <w:rFonts w:hint="eastAsia"/>
          <w:color w:val="FF0000"/>
        </w:rPr>
        <w:t>他に承認された代替治療薬がない</w:t>
      </w:r>
      <w:r w:rsidR="003D25E1">
        <w:rPr>
          <w:color w:val="FF0000"/>
        </w:rPr>
        <w:t xml:space="preserve"> </w:t>
      </w:r>
      <w:r w:rsidR="003D25E1">
        <w:rPr>
          <w:rFonts w:hint="eastAsia"/>
          <w:color w:val="FF0000"/>
        </w:rPr>
        <w:t>など</w:t>
      </w:r>
      <w:r w:rsidR="003D25E1">
        <w:rPr>
          <w:color w:val="FF0000"/>
        </w:rPr>
        <w:t>)</w:t>
      </w:r>
    </w:p>
    <w:p w14:paraId="78A4E7F3" w14:textId="77777777" w:rsidR="003D25E1" w:rsidRDefault="003D25E1" w:rsidP="00CD7213">
      <w:pPr>
        <w:rPr>
          <w:color w:val="FF0000"/>
        </w:rPr>
      </w:pPr>
    </w:p>
    <w:p w14:paraId="4FA43F7A" w14:textId="1E20AF59" w:rsidR="003D25E1" w:rsidRDefault="003D25E1" w:rsidP="00CD7213">
      <w:pPr>
        <w:rPr>
          <w:color w:val="FF0000"/>
        </w:rPr>
      </w:pPr>
      <w:r>
        <w:rPr>
          <w:color w:val="FF0000"/>
        </w:rPr>
        <w:tab/>
      </w:r>
      <w:r w:rsidR="00996ACE">
        <w:rPr>
          <w:color w:val="FF0000"/>
        </w:rPr>
        <w:t>1</w:t>
      </w:r>
      <w:r>
        <w:rPr>
          <w:color w:val="FF0000"/>
        </w:rPr>
        <w:t>.</w:t>
      </w:r>
      <w:r w:rsidR="00777888">
        <w:rPr>
          <w:color w:val="FF0000"/>
        </w:rPr>
        <w:t>2</w:t>
      </w:r>
      <w:r>
        <w:rPr>
          <w:color w:val="FF0000"/>
        </w:rPr>
        <w:t xml:space="preserve">.2 </w:t>
      </w:r>
      <w:r>
        <w:rPr>
          <w:rFonts w:hint="eastAsia"/>
          <w:color w:val="FF0000"/>
        </w:rPr>
        <w:t>現在の標準治療の有効性</w:t>
      </w:r>
      <w:r w:rsidR="004D5E7E">
        <w:rPr>
          <w:rFonts w:hint="eastAsia"/>
        </w:rPr>
        <w:t>に関するデータ</w:t>
      </w:r>
    </w:p>
    <w:p w14:paraId="21BB9DED" w14:textId="34866434" w:rsidR="007979D8" w:rsidRDefault="003D25E1" w:rsidP="00CD7213">
      <w:pPr>
        <w:rPr>
          <w:color w:val="FF0000"/>
        </w:rPr>
      </w:pPr>
      <w:r>
        <w:rPr>
          <w:color w:val="FF0000"/>
        </w:rPr>
        <w:tab/>
      </w:r>
      <w:r>
        <w:rPr>
          <w:rFonts w:hint="eastAsia"/>
          <w:color w:val="FF0000"/>
        </w:rPr>
        <w:t>・標準治療</w:t>
      </w:r>
      <w:r w:rsidR="004D5E7E">
        <w:rPr>
          <w:rFonts w:hint="eastAsia"/>
          <w:color w:val="FF0000"/>
        </w:rPr>
        <w:t>の</w:t>
      </w:r>
      <w:r w:rsidR="001F24BF" w:rsidRPr="00DA1BE1">
        <w:rPr>
          <w:rFonts w:hint="eastAsia"/>
          <w:color w:val="FF0000"/>
        </w:rPr>
        <w:t>有効性</w:t>
      </w:r>
      <w:r w:rsidR="004D5E7E" w:rsidRPr="004D5E7E">
        <w:rPr>
          <w:color w:val="FF0000"/>
        </w:rPr>
        <w:t>に関する</w:t>
      </w:r>
      <w:r w:rsidR="004D5E7E">
        <w:rPr>
          <w:rFonts w:hint="eastAsia"/>
          <w:color w:val="FF0000"/>
        </w:rPr>
        <w:t>既報</w:t>
      </w:r>
      <w:r w:rsidR="001F24BF" w:rsidRPr="00DA1BE1">
        <w:rPr>
          <w:rFonts w:hint="eastAsia"/>
          <w:color w:val="FF0000"/>
        </w:rPr>
        <w:t>データ（数値）を記述する</w:t>
      </w:r>
      <w:r w:rsidR="00CD183F" w:rsidRPr="00DA1BE1">
        <w:rPr>
          <w:rFonts w:hint="eastAsia"/>
          <w:color w:val="FF0000"/>
        </w:rPr>
        <w:t>。</w:t>
      </w:r>
    </w:p>
    <w:p w14:paraId="21F29B9F" w14:textId="77777777" w:rsidR="004D5E7E" w:rsidRDefault="004D5E7E" w:rsidP="00CD7213">
      <w:pPr>
        <w:rPr>
          <w:color w:val="FF0000"/>
        </w:rPr>
      </w:pPr>
    </w:p>
    <w:p w14:paraId="0D165D5E" w14:textId="66F39C22" w:rsidR="004D5E7E" w:rsidRPr="004D5E7E" w:rsidRDefault="004D5E7E" w:rsidP="004D5E7E">
      <w:pPr>
        <w:rPr>
          <w:color w:val="FF0000"/>
        </w:rPr>
      </w:pPr>
      <w:r>
        <w:rPr>
          <w:color w:val="FF0000"/>
        </w:rPr>
        <w:tab/>
      </w:r>
      <w:r w:rsidR="00996ACE">
        <w:rPr>
          <w:color w:val="FF0000"/>
        </w:rPr>
        <w:t>1</w:t>
      </w:r>
      <w:r w:rsidRPr="004D5E7E">
        <w:rPr>
          <w:color w:val="FF0000"/>
        </w:rPr>
        <w:t>.</w:t>
      </w:r>
      <w:r w:rsidR="00777888">
        <w:rPr>
          <w:color w:val="FF0000"/>
        </w:rPr>
        <w:t>2</w:t>
      </w:r>
      <w:r w:rsidRPr="004D5E7E">
        <w:rPr>
          <w:color w:val="FF0000"/>
        </w:rPr>
        <w:t>.</w:t>
      </w:r>
      <w:r>
        <w:rPr>
          <w:color w:val="FF0000"/>
        </w:rPr>
        <w:t>3</w:t>
      </w:r>
      <w:r w:rsidRPr="004D5E7E">
        <w:rPr>
          <w:color w:val="FF0000"/>
        </w:rPr>
        <w:t xml:space="preserve"> 現在の標準治療の</w:t>
      </w:r>
      <w:r>
        <w:rPr>
          <w:rFonts w:hint="eastAsia"/>
          <w:color w:val="FF0000"/>
        </w:rPr>
        <w:t>安全性</w:t>
      </w:r>
      <w:r>
        <w:rPr>
          <w:rFonts w:hint="eastAsia"/>
        </w:rPr>
        <w:t>に関するデータ</w:t>
      </w:r>
    </w:p>
    <w:p w14:paraId="56901E42" w14:textId="5316E435" w:rsidR="004D5E7E" w:rsidRDefault="004D5E7E" w:rsidP="004D5E7E">
      <w:pPr>
        <w:rPr>
          <w:color w:val="FF0000"/>
        </w:rPr>
      </w:pPr>
      <w:r w:rsidRPr="004D5E7E">
        <w:rPr>
          <w:color w:val="FF0000"/>
        </w:rPr>
        <w:tab/>
        <w:t>・標準治療</w:t>
      </w:r>
      <w:r>
        <w:rPr>
          <w:rFonts w:hint="eastAsia"/>
          <w:color w:val="FF0000"/>
        </w:rPr>
        <w:t>の</w:t>
      </w:r>
      <w:r w:rsidRPr="004D5E7E">
        <w:rPr>
          <w:color w:val="FF0000"/>
        </w:rPr>
        <w:t>安全性に関する</w:t>
      </w:r>
      <w:r>
        <w:rPr>
          <w:rFonts w:hint="eastAsia"/>
          <w:color w:val="FF0000"/>
        </w:rPr>
        <w:t>既報</w:t>
      </w:r>
      <w:r w:rsidRPr="004D5E7E">
        <w:rPr>
          <w:color w:val="FF0000"/>
        </w:rPr>
        <w:t>データ（数値）を記述する。</w:t>
      </w:r>
      <w:r>
        <w:rPr>
          <w:color w:val="FF0000"/>
        </w:rPr>
        <w:tab/>
      </w:r>
    </w:p>
    <w:p w14:paraId="433AD2E8" w14:textId="77777777" w:rsidR="003D25E1" w:rsidRDefault="003D25E1" w:rsidP="00CD7213">
      <w:pPr>
        <w:rPr>
          <w:color w:val="FF0000"/>
        </w:rPr>
      </w:pPr>
    </w:p>
    <w:p w14:paraId="15666805" w14:textId="2AB9A409" w:rsidR="003D25E1" w:rsidRPr="00DA1BE1" w:rsidRDefault="003D25E1" w:rsidP="00CD7213">
      <w:pPr>
        <w:rPr>
          <w:color w:val="FF0000"/>
        </w:rPr>
      </w:pPr>
      <w:r>
        <w:rPr>
          <w:color w:val="FF0000"/>
        </w:rPr>
        <w:tab/>
      </w:r>
      <w:r w:rsidR="00996ACE">
        <w:rPr>
          <w:color w:val="FF0000"/>
        </w:rPr>
        <w:t>1</w:t>
      </w:r>
      <w:r>
        <w:rPr>
          <w:color w:val="FF0000"/>
        </w:rPr>
        <w:t>.</w:t>
      </w:r>
      <w:r w:rsidR="00777888">
        <w:rPr>
          <w:color w:val="FF0000"/>
        </w:rPr>
        <w:t>2</w:t>
      </w:r>
      <w:r>
        <w:rPr>
          <w:color w:val="FF0000"/>
        </w:rPr>
        <w:t>.</w:t>
      </w:r>
      <w:r w:rsidR="004D5E7E">
        <w:rPr>
          <w:color w:val="FF0000"/>
        </w:rPr>
        <w:t>4</w:t>
      </w:r>
      <w:r>
        <w:rPr>
          <w:color w:val="FF0000"/>
        </w:rPr>
        <w:t xml:space="preserve"> </w:t>
      </w:r>
      <w:r>
        <w:rPr>
          <w:rFonts w:hint="eastAsia"/>
          <w:color w:val="FF0000"/>
        </w:rPr>
        <w:t>現在の標準治療の課題点</w:t>
      </w:r>
    </w:p>
    <w:p w14:paraId="2E705DD5" w14:textId="1E01E2C2" w:rsidR="001F24BF" w:rsidRPr="00DA1BE1" w:rsidRDefault="003D25E1" w:rsidP="00CD7213">
      <w:pPr>
        <w:rPr>
          <w:color w:val="FF0000"/>
        </w:rPr>
      </w:pPr>
      <w:r>
        <w:rPr>
          <w:color w:val="FF0000"/>
        </w:rPr>
        <w:tab/>
      </w:r>
      <w:r w:rsidR="007979D8" w:rsidRPr="00DA1BE1">
        <w:rPr>
          <w:rFonts w:hint="eastAsia"/>
          <w:color w:val="FF0000"/>
        </w:rPr>
        <w:t>・</w:t>
      </w:r>
      <w:r w:rsidR="001F24BF" w:rsidRPr="00DA1BE1">
        <w:rPr>
          <w:rFonts w:hint="eastAsia"/>
          <w:color w:val="FF0000"/>
        </w:rPr>
        <w:t>その標準治療で</w:t>
      </w:r>
      <w:r w:rsidR="007979D8" w:rsidRPr="00DA1BE1">
        <w:rPr>
          <w:rFonts w:hint="eastAsia"/>
          <w:color w:val="FF0000"/>
        </w:rPr>
        <w:t>は解決</w:t>
      </w:r>
      <w:proofErr w:type="gramStart"/>
      <w:r w:rsidR="007979D8" w:rsidRPr="00DA1BE1">
        <w:rPr>
          <w:rFonts w:hint="eastAsia"/>
          <w:color w:val="FF0000"/>
        </w:rPr>
        <w:t>されない</w:t>
      </w:r>
      <w:r w:rsidR="001F24BF" w:rsidRPr="00DA1BE1">
        <w:rPr>
          <w:rFonts w:hint="eastAsia"/>
          <w:color w:val="FF0000"/>
        </w:rPr>
        <w:t>困って</w:t>
      </w:r>
      <w:proofErr w:type="gramEnd"/>
      <w:r w:rsidR="001F24BF" w:rsidRPr="00DA1BE1">
        <w:rPr>
          <w:rFonts w:hint="eastAsia"/>
          <w:color w:val="FF0000"/>
        </w:rPr>
        <w:t>いる事</w:t>
      </w:r>
      <w:r w:rsidR="00CD183F" w:rsidRPr="00DA1BE1">
        <w:rPr>
          <w:rFonts w:hint="eastAsia"/>
          <w:color w:val="FF0000"/>
        </w:rPr>
        <w:t>、</w:t>
      </w:r>
      <w:r w:rsidR="001F24BF" w:rsidRPr="00DA1BE1">
        <w:rPr>
          <w:rFonts w:hint="eastAsia"/>
          <w:color w:val="FF0000"/>
        </w:rPr>
        <w:t>足りない事が何かを記載する</w:t>
      </w:r>
      <w:r w:rsidR="007979D8" w:rsidRPr="00DA1BE1">
        <w:rPr>
          <w:rFonts w:hint="eastAsia"/>
          <w:color w:val="FF0000"/>
        </w:rPr>
        <w:t>（u</w:t>
      </w:r>
      <w:r w:rsidR="007979D8" w:rsidRPr="00DA1BE1">
        <w:rPr>
          <w:color w:val="FF0000"/>
        </w:rPr>
        <w:t>nmet medical needs</w:t>
      </w:r>
      <w:r w:rsidR="007979D8" w:rsidRPr="00DA1BE1">
        <w:rPr>
          <w:rFonts w:hint="eastAsia"/>
          <w:color w:val="FF0000"/>
        </w:rPr>
        <w:t>）</w:t>
      </w:r>
      <w:r w:rsidR="00CD183F" w:rsidRPr="00DA1BE1">
        <w:rPr>
          <w:rFonts w:hint="eastAsia"/>
          <w:color w:val="FF0000"/>
        </w:rPr>
        <w:t>。</w:t>
      </w:r>
    </w:p>
    <w:p w14:paraId="6DEBC6D7" w14:textId="6DAABAC8" w:rsidR="001F24BF" w:rsidRDefault="003D25E1" w:rsidP="00CD7213">
      <w:pPr>
        <w:rPr>
          <w:color w:val="FF0000"/>
        </w:rPr>
      </w:pPr>
      <w:r>
        <w:rPr>
          <w:color w:val="FF0000"/>
        </w:rPr>
        <w:tab/>
      </w:r>
    </w:p>
    <w:p w14:paraId="24412827" w14:textId="2ED6C563" w:rsidR="008201C5" w:rsidRDefault="008201C5" w:rsidP="008201C5">
      <w:pPr>
        <w:pStyle w:val="NormalIndent"/>
        <w:ind w:left="800"/>
        <w:rPr>
          <w:color w:val="FF0000"/>
        </w:rPr>
      </w:pPr>
      <w:r>
        <w:rPr>
          <w:color w:val="FF0000"/>
        </w:rPr>
        <w:tab/>
      </w:r>
      <w:r w:rsidR="00996ACE">
        <w:rPr>
          <w:color w:val="FF0000"/>
        </w:rPr>
        <w:t>1</w:t>
      </w:r>
      <w:r>
        <w:rPr>
          <w:color w:val="FF0000"/>
        </w:rPr>
        <w:t>.</w:t>
      </w:r>
      <w:r w:rsidR="00777888">
        <w:rPr>
          <w:color w:val="FF0000"/>
        </w:rPr>
        <w:t>2</w:t>
      </w:r>
      <w:r>
        <w:rPr>
          <w:color w:val="FF0000"/>
        </w:rPr>
        <w:t xml:space="preserve">.5 </w:t>
      </w:r>
      <w:r>
        <w:rPr>
          <w:rFonts w:hint="eastAsia"/>
          <w:color w:val="FF0000"/>
        </w:rPr>
        <w:t>標準治療の保険承認範囲について</w:t>
      </w:r>
    </w:p>
    <w:p w14:paraId="72AE1716" w14:textId="0E55FBDD" w:rsidR="008201C5" w:rsidRDefault="008201C5" w:rsidP="008201C5">
      <w:pPr>
        <w:pStyle w:val="NormalIndent"/>
        <w:ind w:left="800"/>
        <w:rPr>
          <w:color w:val="FF0000"/>
        </w:rPr>
      </w:pPr>
      <w:r>
        <w:rPr>
          <w:rFonts w:hint="eastAsia"/>
          <w:color w:val="FF0000"/>
        </w:rPr>
        <w:t>・標準治療がすでに保険承認されている場合は,</w:t>
      </w:r>
      <w:r>
        <w:rPr>
          <w:color w:val="FF0000"/>
        </w:rPr>
        <w:t xml:space="preserve"> </w:t>
      </w:r>
      <w:r>
        <w:rPr>
          <w:rFonts w:hint="eastAsia"/>
          <w:color w:val="FF0000"/>
        </w:rPr>
        <w:t>その承認内容について（添付文書における効能・効果</w:t>
      </w:r>
      <w:r>
        <w:rPr>
          <w:color w:val="FF0000"/>
        </w:rPr>
        <w:t xml:space="preserve">, </w:t>
      </w:r>
      <w:r>
        <w:rPr>
          <w:rFonts w:hint="eastAsia"/>
          <w:color w:val="FF0000"/>
        </w:rPr>
        <w:t>用法・用量</w:t>
      </w:r>
      <w:r>
        <w:rPr>
          <w:color w:val="FF0000"/>
        </w:rPr>
        <w:t>)</w:t>
      </w:r>
      <w:r>
        <w:rPr>
          <w:rFonts w:hint="eastAsia"/>
          <w:color w:val="FF0000"/>
        </w:rPr>
        <w:t>記載する。</w:t>
      </w:r>
    </w:p>
    <w:p w14:paraId="1BB8ACAB" w14:textId="77777777" w:rsidR="008201C5" w:rsidRPr="004D5E7E" w:rsidRDefault="008201C5" w:rsidP="008201C5">
      <w:pPr>
        <w:pStyle w:val="NormalIndent"/>
        <w:ind w:left="800"/>
      </w:pPr>
      <w:r>
        <w:rPr>
          <w:rFonts w:hint="eastAsia"/>
          <w:color w:val="FF0000"/>
        </w:rPr>
        <w:t>・禁忌や慎重投与などの付記がある場合にはあわせて記載する。</w:t>
      </w:r>
    </w:p>
    <w:p w14:paraId="668C1594" w14:textId="16C4D166" w:rsidR="008201C5" w:rsidRPr="00DA1BE1" w:rsidRDefault="008201C5" w:rsidP="00CD7213">
      <w:pPr>
        <w:rPr>
          <w:color w:val="FF0000"/>
        </w:rPr>
      </w:pPr>
    </w:p>
    <w:p w14:paraId="66795556" w14:textId="77777777" w:rsidR="007979D8" w:rsidRPr="00DA1BE1" w:rsidRDefault="007979D8" w:rsidP="00CD7213">
      <w:pPr>
        <w:rPr>
          <w:color w:val="FF0000"/>
        </w:rPr>
      </w:pPr>
    </w:p>
    <w:p w14:paraId="09381A79" w14:textId="08186751" w:rsidR="001F24BF" w:rsidRDefault="001F24BF" w:rsidP="004D4B62">
      <w:pPr>
        <w:pStyle w:val="Heading2"/>
        <w:rPr>
          <w:rFonts w:ascii="MS PGothic" w:eastAsia="MS PGothic" w:hAnsi="MS PGothic"/>
          <w:sz w:val="22"/>
          <w:szCs w:val="22"/>
        </w:rPr>
      </w:pPr>
      <w:bookmarkStart w:id="2" w:name="_Toc514065209"/>
      <w:r w:rsidRPr="004D4B62">
        <w:rPr>
          <w:rFonts w:ascii="MS PGothic" w:eastAsia="MS PGothic" w:hAnsi="MS PGothic" w:hint="eastAsia"/>
          <w:sz w:val="22"/>
          <w:szCs w:val="22"/>
        </w:rPr>
        <w:t>試験治療について</w:t>
      </w:r>
      <w:bookmarkEnd w:id="2"/>
    </w:p>
    <w:p w14:paraId="41DEDD64" w14:textId="005F31D3" w:rsidR="004D5E7E" w:rsidRPr="0062604F" w:rsidRDefault="00996ACE" w:rsidP="0062604F">
      <w:pPr>
        <w:pStyle w:val="NormalIndent"/>
        <w:ind w:left="800"/>
      </w:pPr>
      <w:r>
        <w:t>1</w:t>
      </w:r>
      <w:r w:rsidR="004D5E7E">
        <w:t>.</w:t>
      </w:r>
      <w:r w:rsidR="00777888">
        <w:t>3</w:t>
      </w:r>
      <w:r w:rsidR="004D5E7E">
        <w:t xml:space="preserve">.1 </w:t>
      </w:r>
      <w:r w:rsidR="004D5E7E">
        <w:rPr>
          <w:rFonts w:hint="eastAsia"/>
        </w:rPr>
        <w:t>試験治療の概要</w:t>
      </w:r>
    </w:p>
    <w:p w14:paraId="298FFCFF" w14:textId="6449A022" w:rsidR="00E15086" w:rsidRDefault="004D5E7E" w:rsidP="00CD7213">
      <w:pPr>
        <w:rPr>
          <w:color w:val="FF0000"/>
        </w:rPr>
      </w:pPr>
      <w:r>
        <w:rPr>
          <w:color w:val="FF0000"/>
        </w:rPr>
        <w:tab/>
      </w:r>
      <w:r w:rsidR="001F24BF" w:rsidRPr="00DA1BE1">
        <w:rPr>
          <w:rFonts w:hint="eastAsia"/>
          <w:color w:val="FF0000"/>
        </w:rPr>
        <w:t>・試験治療</w:t>
      </w:r>
      <w:r w:rsidR="00913FB5" w:rsidRPr="00DA1BE1">
        <w:rPr>
          <w:rFonts w:hint="eastAsia"/>
          <w:color w:val="FF0000"/>
        </w:rPr>
        <w:t>は何か？</w:t>
      </w:r>
    </w:p>
    <w:p w14:paraId="0A171016" w14:textId="75F3357B" w:rsidR="004D5E7E" w:rsidRDefault="004D5E7E" w:rsidP="004D5E7E">
      <w:pPr>
        <w:rPr>
          <w:color w:val="FF0000"/>
        </w:rPr>
      </w:pPr>
      <w:r>
        <w:rPr>
          <w:color w:val="FF0000"/>
        </w:rPr>
        <w:tab/>
      </w:r>
      <w:r w:rsidRPr="00DA1BE1">
        <w:rPr>
          <w:rFonts w:hint="eastAsia"/>
          <w:color w:val="FF0000"/>
        </w:rPr>
        <w:t>・試験治療が対象疾患に効果があると考えられる根拠（メカニズム及び先行研究のレビュー）を記載する。</w:t>
      </w:r>
    </w:p>
    <w:p w14:paraId="04728330" w14:textId="6ACA6DDD" w:rsidR="004D5E7E" w:rsidRPr="004D5E7E" w:rsidRDefault="004D5E7E" w:rsidP="004D5E7E">
      <w:pPr>
        <w:rPr>
          <w:color w:val="FF0000"/>
        </w:rPr>
      </w:pPr>
      <w:r>
        <w:rPr>
          <w:color w:val="FF0000"/>
        </w:rPr>
        <w:tab/>
      </w:r>
      <w:r w:rsidRPr="00DA1BE1">
        <w:rPr>
          <w:rFonts w:hint="eastAsia"/>
          <w:color w:val="FF0000"/>
        </w:rPr>
        <w:t>・試験治療が対照治療よりも優れていると考えられる根拠を記載する。</w:t>
      </w:r>
    </w:p>
    <w:p w14:paraId="666E46C9" w14:textId="77777777" w:rsidR="004D5E7E" w:rsidRDefault="004D5E7E" w:rsidP="00CD7213">
      <w:pPr>
        <w:rPr>
          <w:color w:val="FF0000"/>
        </w:rPr>
      </w:pPr>
    </w:p>
    <w:p w14:paraId="40F31FB1" w14:textId="5F070A5F" w:rsidR="004D5E7E" w:rsidRDefault="00996ACE" w:rsidP="004D5E7E">
      <w:pPr>
        <w:pStyle w:val="NormalIndent"/>
        <w:ind w:left="800"/>
      </w:pPr>
      <w:r>
        <w:t>1</w:t>
      </w:r>
      <w:r w:rsidR="004D5E7E">
        <w:t>.</w:t>
      </w:r>
      <w:r w:rsidR="00777888">
        <w:t>3</w:t>
      </w:r>
      <w:r w:rsidR="004D5E7E">
        <w:t xml:space="preserve">.2 </w:t>
      </w:r>
      <w:r w:rsidR="004D5E7E">
        <w:rPr>
          <w:rFonts w:hint="eastAsia"/>
        </w:rPr>
        <w:t>試験治療の有効性に関するデータ</w:t>
      </w:r>
    </w:p>
    <w:p w14:paraId="606B42FF" w14:textId="7041FE9B" w:rsidR="004D5E7E" w:rsidRDefault="004D5E7E" w:rsidP="004D5E7E">
      <w:pPr>
        <w:pStyle w:val="NormalIndent"/>
        <w:ind w:left="800"/>
        <w:rPr>
          <w:color w:val="FF0000"/>
        </w:rPr>
      </w:pPr>
      <w:r>
        <w:rPr>
          <w:rFonts w:hint="eastAsia"/>
          <w:color w:val="FF0000"/>
        </w:rPr>
        <w:t>・</w:t>
      </w:r>
      <w:r>
        <w:rPr>
          <w:rFonts w:hint="eastAsia"/>
        </w:rPr>
        <w:t>試験治療の</w:t>
      </w:r>
      <w:r w:rsidRPr="00DA1BE1">
        <w:rPr>
          <w:rFonts w:hint="eastAsia"/>
          <w:color w:val="FF0000"/>
        </w:rPr>
        <w:t>有効性</w:t>
      </w:r>
      <w:r>
        <w:rPr>
          <w:rFonts w:hint="eastAsia"/>
          <w:color w:val="FF0000"/>
        </w:rPr>
        <w:t>に関する既報</w:t>
      </w:r>
      <w:r w:rsidRPr="00DA1BE1">
        <w:rPr>
          <w:rFonts w:hint="eastAsia"/>
          <w:color w:val="FF0000"/>
        </w:rPr>
        <w:t>データ（数値）を記述する。</w:t>
      </w:r>
    </w:p>
    <w:p w14:paraId="3A760422" w14:textId="77777777" w:rsidR="004D5E7E" w:rsidRDefault="004D5E7E" w:rsidP="004D5E7E">
      <w:pPr>
        <w:pStyle w:val="NormalIndent"/>
        <w:ind w:left="800"/>
        <w:rPr>
          <w:color w:val="FF0000"/>
        </w:rPr>
      </w:pPr>
    </w:p>
    <w:p w14:paraId="08A0A60F" w14:textId="2C25CA7D" w:rsidR="004D5E7E" w:rsidRDefault="00996ACE" w:rsidP="004D5E7E">
      <w:pPr>
        <w:pStyle w:val="NormalIndent"/>
        <w:ind w:left="800"/>
      </w:pPr>
      <w:r>
        <w:t>1</w:t>
      </w:r>
      <w:r w:rsidR="004D5E7E">
        <w:t>.</w:t>
      </w:r>
      <w:r w:rsidR="00777888">
        <w:t>3</w:t>
      </w:r>
      <w:r w:rsidR="004D5E7E">
        <w:t xml:space="preserve">.3 </w:t>
      </w:r>
      <w:r w:rsidR="004D5E7E">
        <w:rPr>
          <w:rFonts w:hint="eastAsia"/>
        </w:rPr>
        <w:t>試験治療の安全性に関するデータ</w:t>
      </w:r>
    </w:p>
    <w:p w14:paraId="160F5023" w14:textId="68A6A3B3" w:rsidR="004D5E7E" w:rsidRDefault="004D5E7E" w:rsidP="004D5E7E">
      <w:pPr>
        <w:pStyle w:val="NormalIndent"/>
        <w:ind w:left="800"/>
        <w:rPr>
          <w:color w:val="FF0000"/>
        </w:rPr>
      </w:pPr>
      <w:r>
        <w:rPr>
          <w:rFonts w:hint="eastAsia"/>
          <w:color w:val="FF0000"/>
        </w:rPr>
        <w:t>・</w:t>
      </w:r>
      <w:r>
        <w:rPr>
          <w:rFonts w:hint="eastAsia"/>
        </w:rPr>
        <w:t>試験治療の</w:t>
      </w:r>
      <w:r>
        <w:rPr>
          <w:rFonts w:hint="eastAsia"/>
          <w:color w:val="FF0000"/>
        </w:rPr>
        <w:t>安全性に関する既報</w:t>
      </w:r>
      <w:r w:rsidRPr="00DA1BE1">
        <w:rPr>
          <w:rFonts w:hint="eastAsia"/>
          <w:color w:val="FF0000"/>
        </w:rPr>
        <w:t>データ（数値）を記述する。</w:t>
      </w:r>
    </w:p>
    <w:p w14:paraId="1B0DA820" w14:textId="77777777" w:rsidR="00EA1AC2" w:rsidRDefault="00EA1AC2" w:rsidP="004D5E7E">
      <w:pPr>
        <w:pStyle w:val="NormalIndent"/>
        <w:ind w:left="800"/>
        <w:rPr>
          <w:color w:val="FF0000"/>
        </w:rPr>
      </w:pPr>
    </w:p>
    <w:p w14:paraId="7F074B3C" w14:textId="40D5D575" w:rsidR="00EA1AC2" w:rsidRDefault="00996ACE" w:rsidP="004D5E7E">
      <w:pPr>
        <w:pStyle w:val="NormalIndent"/>
        <w:ind w:left="800"/>
        <w:rPr>
          <w:color w:val="FF0000"/>
        </w:rPr>
      </w:pPr>
      <w:r>
        <w:rPr>
          <w:color w:val="FF0000"/>
        </w:rPr>
        <w:t>1</w:t>
      </w:r>
      <w:r w:rsidR="00EA1AC2">
        <w:rPr>
          <w:color w:val="FF0000"/>
        </w:rPr>
        <w:t>.</w:t>
      </w:r>
      <w:r w:rsidR="00777888">
        <w:rPr>
          <w:color w:val="FF0000"/>
        </w:rPr>
        <w:t>3</w:t>
      </w:r>
      <w:r w:rsidR="00EA1AC2">
        <w:rPr>
          <w:color w:val="FF0000"/>
        </w:rPr>
        <w:t xml:space="preserve">.4 </w:t>
      </w:r>
      <w:r w:rsidR="00EA1AC2">
        <w:rPr>
          <w:rFonts w:hint="eastAsia"/>
          <w:color w:val="FF0000"/>
        </w:rPr>
        <w:t>試験治療のリスク・ベネフィットについて</w:t>
      </w:r>
    </w:p>
    <w:p w14:paraId="14B58438" w14:textId="2AEF52E4" w:rsidR="00EA1AC2" w:rsidRPr="005F2627" w:rsidRDefault="00EA1AC2" w:rsidP="004D5E7E">
      <w:pPr>
        <w:pStyle w:val="NormalIndent"/>
        <w:ind w:left="800"/>
      </w:pPr>
      <w:r>
        <w:rPr>
          <w:rFonts w:hint="eastAsia"/>
          <w:color w:val="FF0000"/>
        </w:rPr>
        <w:t>・試験治療がもたらす</w:t>
      </w:r>
      <w:proofErr w:type="gramStart"/>
      <w:r>
        <w:rPr>
          <w:rFonts w:hint="eastAsia"/>
          <w:color w:val="FF0000"/>
        </w:rPr>
        <w:t>であろう</w:t>
      </w:r>
      <w:proofErr w:type="gramEnd"/>
      <w:r>
        <w:rPr>
          <w:rFonts w:hint="eastAsia"/>
          <w:color w:val="FF0000"/>
        </w:rPr>
        <w:t>リスクとベネフィットについて簡潔にまとめる。</w:t>
      </w:r>
    </w:p>
    <w:p w14:paraId="3C07C02C" w14:textId="77777777" w:rsidR="004D5E7E" w:rsidRDefault="004D5E7E" w:rsidP="004D5E7E">
      <w:pPr>
        <w:pStyle w:val="NormalIndent"/>
        <w:ind w:left="800"/>
      </w:pPr>
    </w:p>
    <w:p w14:paraId="4F0ECED9" w14:textId="666ABE3F" w:rsidR="00634BE4" w:rsidRDefault="00996ACE" w:rsidP="004D5E7E">
      <w:pPr>
        <w:pStyle w:val="NormalIndent"/>
        <w:ind w:left="800"/>
      </w:pPr>
      <w:r>
        <w:t>1</w:t>
      </w:r>
      <w:r w:rsidR="00634BE4">
        <w:t>.</w:t>
      </w:r>
      <w:r w:rsidR="00777888">
        <w:t>3</w:t>
      </w:r>
      <w:r w:rsidR="00634BE4">
        <w:t>.</w:t>
      </w:r>
      <w:r w:rsidR="00EA1AC2">
        <w:t>5</w:t>
      </w:r>
      <w:r w:rsidR="00634BE4">
        <w:t xml:space="preserve"> </w:t>
      </w:r>
      <w:r w:rsidR="00634BE4">
        <w:rPr>
          <w:rFonts w:hint="eastAsia"/>
        </w:rPr>
        <w:t>試験治療以外の類似治療について</w:t>
      </w:r>
    </w:p>
    <w:p w14:paraId="15058413" w14:textId="796477C8" w:rsidR="00EA1AC2" w:rsidRPr="0062604F" w:rsidRDefault="00634BE4" w:rsidP="0062604F">
      <w:pPr>
        <w:pStyle w:val="NormalIndent"/>
        <w:ind w:left="800"/>
      </w:pPr>
      <w:r>
        <w:rPr>
          <w:rFonts w:hint="eastAsia"/>
        </w:rPr>
        <w:t>・今回の試験治療以外に候補となる治療選択肢がある場合には記述する。</w:t>
      </w:r>
    </w:p>
    <w:p w14:paraId="7FDED573" w14:textId="35CA7039" w:rsidR="00EA1AC2" w:rsidRPr="00EA1AC2" w:rsidRDefault="00EA1AC2" w:rsidP="0062604F">
      <w:r>
        <w:rPr>
          <w:rFonts w:cstheme="majorHAnsi"/>
          <w:color w:val="FF0000"/>
        </w:rPr>
        <w:tab/>
      </w:r>
      <w:r w:rsidRPr="00DA1BE1">
        <w:rPr>
          <w:rFonts w:cstheme="majorHAnsi" w:hint="eastAsia"/>
          <w:color w:val="FF0000"/>
        </w:rPr>
        <w:t>・競合試験に関する情報（試験の対象、試験実施主体、登録状況や結果の公表時期など）を説明する。</w:t>
      </w:r>
    </w:p>
    <w:p w14:paraId="3E5936BF" w14:textId="7AEA89EE" w:rsidR="00634BE4" w:rsidRDefault="00634BE4" w:rsidP="004D5E7E">
      <w:pPr>
        <w:pStyle w:val="NormalIndent"/>
        <w:ind w:left="800"/>
        <w:rPr>
          <w:color w:val="FF0000"/>
        </w:rPr>
      </w:pPr>
      <w:r>
        <w:rPr>
          <w:rFonts w:hint="eastAsia"/>
        </w:rPr>
        <w:t>・あわせて</w:t>
      </w:r>
      <w:r>
        <w:rPr>
          <w:rFonts w:hint="eastAsia"/>
          <w:color w:val="FF0000"/>
        </w:rPr>
        <w:t>数ある類似治療の中から</w:t>
      </w:r>
      <w:r w:rsidRPr="00DA1BE1">
        <w:rPr>
          <w:rFonts w:hint="eastAsia"/>
          <w:color w:val="FF0000"/>
        </w:rPr>
        <w:t>その試験治療を採用した理由を説明する。</w:t>
      </w:r>
    </w:p>
    <w:p w14:paraId="2579DEC1" w14:textId="77777777" w:rsidR="008201C5" w:rsidRDefault="008201C5" w:rsidP="004D5E7E">
      <w:pPr>
        <w:pStyle w:val="NormalIndent"/>
        <w:ind w:left="800"/>
        <w:rPr>
          <w:color w:val="FF0000"/>
        </w:rPr>
      </w:pPr>
    </w:p>
    <w:p w14:paraId="1F3D3A96" w14:textId="32400051" w:rsidR="008201C5" w:rsidRDefault="008201C5" w:rsidP="004D5E7E">
      <w:pPr>
        <w:pStyle w:val="NormalIndent"/>
        <w:ind w:left="800"/>
        <w:rPr>
          <w:color w:val="FF0000"/>
        </w:rPr>
      </w:pPr>
      <w:r>
        <w:rPr>
          <w:rFonts w:hint="eastAsia"/>
          <w:color w:val="FF0000"/>
        </w:rPr>
        <w:t>2</w:t>
      </w:r>
      <w:r>
        <w:rPr>
          <w:color w:val="FF0000"/>
        </w:rPr>
        <w:t>.</w:t>
      </w:r>
      <w:r w:rsidR="00777888">
        <w:rPr>
          <w:color w:val="FF0000"/>
        </w:rPr>
        <w:t>3</w:t>
      </w:r>
      <w:r>
        <w:rPr>
          <w:color w:val="FF0000"/>
        </w:rPr>
        <w:t xml:space="preserve">.6 </w:t>
      </w:r>
      <w:r>
        <w:rPr>
          <w:rFonts w:hint="eastAsia"/>
          <w:color w:val="FF0000"/>
        </w:rPr>
        <w:t>試験治療の保険承認範囲について</w:t>
      </w:r>
    </w:p>
    <w:p w14:paraId="64460FCA" w14:textId="4352EEF9" w:rsidR="008201C5" w:rsidRDefault="008201C5" w:rsidP="004D5E7E">
      <w:pPr>
        <w:pStyle w:val="NormalIndent"/>
        <w:ind w:left="800"/>
        <w:rPr>
          <w:color w:val="FF0000"/>
        </w:rPr>
      </w:pPr>
      <w:r>
        <w:rPr>
          <w:rFonts w:hint="eastAsia"/>
          <w:color w:val="FF0000"/>
        </w:rPr>
        <w:t>・今回の試験治療内容がすでに保険承認されている場合は,</w:t>
      </w:r>
      <w:r>
        <w:rPr>
          <w:color w:val="FF0000"/>
        </w:rPr>
        <w:t xml:space="preserve"> </w:t>
      </w:r>
      <w:r>
        <w:rPr>
          <w:rFonts w:hint="eastAsia"/>
          <w:color w:val="FF0000"/>
        </w:rPr>
        <w:t>その承認内容について（添付文書における効能・効果</w:t>
      </w:r>
      <w:r>
        <w:rPr>
          <w:color w:val="FF0000"/>
        </w:rPr>
        <w:t xml:space="preserve">, </w:t>
      </w:r>
      <w:r>
        <w:rPr>
          <w:rFonts w:hint="eastAsia"/>
          <w:color w:val="FF0000"/>
        </w:rPr>
        <w:t>用法・用量</w:t>
      </w:r>
      <w:r>
        <w:rPr>
          <w:color w:val="FF0000"/>
        </w:rPr>
        <w:t>)</w:t>
      </w:r>
      <w:r>
        <w:rPr>
          <w:rFonts w:hint="eastAsia"/>
          <w:color w:val="FF0000"/>
        </w:rPr>
        <w:t>記載する。</w:t>
      </w:r>
    </w:p>
    <w:p w14:paraId="17662CFF" w14:textId="767B406F" w:rsidR="008201C5" w:rsidRPr="004D5E7E" w:rsidRDefault="008201C5" w:rsidP="004D5E7E">
      <w:pPr>
        <w:pStyle w:val="NormalIndent"/>
        <w:ind w:left="800"/>
      </w:pPr>
      <w:r>
        <w:rPr>
          <w:rFonts w:hint="eastAsia"/>
          <w:color w:val="FF0000"/>
        </w:rPr>
        <w:t>・禁忌や慎重投与などの付記がある場合にはあわせて記載する。</w:t>
      </w:r>
    </w:p>
    <w:p w14:paraId="2AC2D17C" w14:textId="2EE80167" w:rsidR="007979D8" w:rsidRPr="00DA1BE1" w:rsidRDefault="007979D8" w:rsidP="00CD7213">
      <w:pPr>
        <w:rPr>
          <w:color w:val="00B050"/>
        </w:rPr>
      </w:pPr>
    </w:p>
    <w:p w14:paraId="238410BA" w14:textId="409F6053" w:rsidR="00381F51" w:rsidRPr="00DA1BE1" w:rsidRDefault="00381F51" w:rsidP="00CD7213">
      <w:pPr>
        <w:rPr>
          <w:color w:val="00B050"/>
        </w:rPr>
      </w:pPr>
    </w:p>
    <w:p w14:paraId="3EDE5CF9" w14:textId="5027C024" w:rsidR="001F24BF" w:rsidRPr="004D4B62" w:rsidRDefault="001F24BF" w:rsidP="004D4B62">
      <w:pPr>
        <w:pStyle w:val="Heading2"/>
        <w:rPr>
          <w:rFonts w:ascii="MS PGothic" w:eastAsia="MS PGothic" w:hAnsi="MS PGothic"/>
          <w:sz w:val="22"/>
          <w:szCs w:val="22"/>
        </w:rPr>
      </w:pPr>
      <w:bookmarkStart w:id="3" w:name="_Toc514065211"/>
      <w:r w:rsidRPr="004D4B62">
        <w:rPr>
          <w:rFonts w:ascii="MS PGothic" w:eastAsia="MS PGothic" w:hAnsi="MS PGothic" w:hint="eastAsia"/>
          <w:sz w:val="22"/>
          <w:szCs w:val="22"/>
        </w:rPr>
        <w:t>本研究の</w:t>
      </w:r>
      <w:r w:rsidR="00381F51" w:rsidRPr="004D4B62">
        <w:rPr>
          <w:rFonts w:ascii="MS PGothic" w:eastAsia="MS PGothic" w:hAnsi="MS PGothic" w:hint="eastAsia"/>
          <w:sz w:val="22"/>
          <w:szCs w:val="22"/>
        </w:rPr>
        <w:t>必要性と</w:t>
      </w:r>
      <w:r w:rsidRPr="004D4B62">
        <w:rPr>
          <w:rFonts w:ascii="MS PGothic" w:eastAsia="MS PGothic" w:hAnsi="MS PGothic" w:hint="eastAsia"/>
          <w:sz w:val="22"/>
          <w:szCs w:val="22"/>
        </w:rPr>
        <w:t>意義</w:t>
      </w:r>
      <w:bookmarkEnd w:id="3"/>
    </w:p>
    <w:p w14:paraId="34449B1C" w14:textId="26EFACFA" w:rsidR="00381F51" w:rsidRPr="00DA1BE1" w:rsidRDefault="00381F51" w:rsidP="00CD7213">
      <w:pPr>
        <w:rPr>
          <w:color w:val="FF0000"/>
        </w:rPr>
      </w:pPr>
      <w:r w:rsidRPr="00DA1BE1">
        <w:rPr>
          <w:rFonts w:hint="eastAsia"/>
          <w:color w:val="FF0000"/>
        </w:rPr>
        <w:t>・なぜ本研究が必要なのか説明する。</w:t>
      </w:r>
    </w:p>
    <w:p w14:paraId="73A1A3EE" w14:textId="3D3BA563" w:rsidR="001F24BF" w:rsidRPr="00DA1BE1" w:rsidRDefault="001F24BF" w:rsidP="00CD7213">
      <w:pPr>
        <w:rPr>
          <w:color w:val="FF0000"/>
        </w:rPr>
      </w:pPr>
      <w:r w:rsidRPr="00DA1BE1">
        <w:rPr>
          <w:rFonts w:hint="eastAsia"/>
          <w:color w:val="FF0000"/>
        </w:rPr>
        <w:t>・研究により得られる知見の重要性を記述する</w:t>
      </w:r>
      <w:r w:rsidR="00CD183F" w:rsidRPr="00DA1BE1">
        <w:rPr>
          <w:rFonts w:hint="eastAsia"/>
          <w:color w:val="FF0000"/>
        </w:rPr>
        <w:t>。</w:t>
      </w:r>
      <w:r w:rsidRPr="00DA1BE1">
        <w:rPr>
          <w:rFonts w:hint="eastAsia"/>
          <w:color w:val="FF0000"/>
        </w:rPr>
        <w:t>（将来の患者に対して貢献しうる点）</w:t>
      </w:r>
      <w:r w:rsidR="00CD183F" w:rsidRPr="00DA1BE1">
        <w:rPr>
          <w:rFonts w:hint="eastAsia"/>
          <w:color w:val="FF0000"/>
        </w:rPr>
        <w:t>。</w:t>
      </w:r>
    </w:p>
    <w:p w14:paraId="1B1ADBBF" w14:textId="04F58DB1" w:rsidR="001F24BF" w:rsidRPr="00DA1BE1" w:rsidRDefault="001F24BF" w:rsidP="00CD7213">
      <w:pPr>
        <w:rPr>
          <w:color w:val="FF0000"/>
        </w:rPr>
      </w:pPr>
      <w:r w:rsidRPr="00DA1BE1">
        <w:rPr>
          <w:rFonts w:hint="eastAsia"/>
          <w:color w:val="FF0000"/>
        </w:rPr>
        <w:lastRenderedPageBreak/>
        <w:t>・positive resultsが得られた時のインパクトだけでなく</w:t>
      </w:r>
      <w:r w:rsidR="00CD183F" w:rsidRPr="00DA1BE1">
        <w:rPr>
          <w:rFonts w:hint="eastAsia"/>
          <w:color w:val="FF0000"/>
        </w:rPr>
        <w:t>、</w:t>
      </w:r>
      <w:r w:rsidRPr="00DA1BE1">
        <w:rPr>
          <w:rFonts w:hint="eastAsia"/>
          <w:color w:val="FF0000"/>
        </w:rPr>
        <w:t>negative resultsに終わった際にも重要な知見となり得ることを記載することが好ましい</w:t>
      </w:r>
      <w:r w:rsidR="00CD183F" w:rsidRPr="00DA1BE1">
        <w:rPr>
          <w:rFonts w:hint="eastAsia"/>
          <w:color w:val="FF0000"/>
        </w:rPr>
        <w:t>。</w:t>
      </w:r>
    </w:p>
    <w:p w14:paraId="57C8E747" w14:textId="77777777" w:rsidR="00F8399E" w:rsidRPr="00DA1BE1" w:rsidRDefault="00F8399E" w:rsidP="00CD7213"/>
    <w:p w14:paraId="32C05E52" w14:textId="1186289B" w:rsidR="00EA6C77" w:rsidRDefault="00B460AF" w:rsidP="004D4B62">
      <w:pPr>
        <w:pStyle w:val="Heading1"/>
        <w:rPr>
          <w:rFonts w:ascii="MS PGothic" w:eastAsia="MS PGothic" w:hAnsi="MS PGothic"/>
        </w:rPr>
      </w:pPr>
      <w:r w:rsidRPr="004D4B62">
        <w:rPr>
          <w:rFonts w:ascii="MS PGothic" w:eastAsia="MS PGothic" w:hAnsi="MS PGothic"/>
        </w:rPr>
        <w:t>試験デザイン</w:t>
      </w:r>
    </w:p>
    <w:p w14:paraId="62D08F7C" w14:textId="2112DD3F" w:rsidR="00E64038" w:rsidRPr="00E64038" w:rsidRDefault="00E64038" w:rsidP="00E64038">
      <w:pPr>
        <w:ind w:left="284"/>
      </w:pPr>
      <w:r>
        <w:rPr>
          <w:rFonts w:hint="eastAsia"/>
        </w:rPr>
        <w:t>場合によっては簡単なシェーマを用いた説明もご検討ください</w:t>
      </w:r>
    </w:p>
    <w:p w14:paraId="7A206A81" w14:textId="049146B9" w:rsidR="00401AF4" w:rsidRPr="004D4B62" w:rsidRDefault="00F8399E" w:rsidP="004D4B62">
      <w:pPr>
        <w:pStyle w:val="Heading2"/>
        <w:rPr>
          <w:rFonts w:ascii="MS PGothic" w:eastAsia="MS PGothic" w:hAnsi="MS PGothic"/>
          <w:sz w:val="22"/>
          <w:szCs w:val="22"/>
        </w:rPr>
      </w:pPr>
      <w:r w:rsidRPr="004D4B62">
        <w:rPr>
          <w:rFonts w:ascii="MS PGothic" w:eastAsia="MS PGothic" w:hAnsi="MS PGothic"/>
          <w:sz w:val="22"/>
          <w:szCs w:val="22"/>
        </w:rPr>
        <w:t>試験デザイン（</w:t>
      </w:r>
      <w:r w:rsidR="00ED2C13" w:rsidRPr="004D4B62">
        <w:rPr>
          <w:rFonts w:ascii="MS PGothic" w:eastAsia="MS PGothic" w:hAnsi="MS PGothic" w:hint="eastAsia"/>
          <w:sz w:val="22"/>
          <w:szCs w:val="22"/>
        </w:rPr>
        <w:t>及び</w:t>
      </w:r>
      <w:r w:rsidRPr="004D4B62">
        <w:rPr>
          <w:rFonts w:ascii="MS PGothic" w:eastAsia="MS PGothic" w:hAnsi="MS PGothic"/>
          <w:sz w:val="22"/>
          <w:szCs w:val="22"/>
        </w:rPr>
        <w:t>試験のphase）</w:t>
      </w:r>
      <w:r w:rsidRPr="004D4B62">
        <w:rPr>
          <w:rFonts w:ascii="MS PGothic" w:eastAsia="MS PGothic" w:hAnsi="MS PGothic" w:hint="eastAsia"/>
          <w:sz w:val="22"/>
          <w:szCs w:val="22"/>
        </w:rPr>
        <w:t xml:space="preserve">　</w:t>
      </w:r>
    </w:p>
    <w:p w14:paraId="34D24323" w14:textId="763A5E6F" w:rsidR="00ED2C13" w:rsidRPr="00ED2C13" w:rsidRDefault="00ED2C13" w:rsidP="00CD7213">
      <w:pPr>
        <w:rPr>
          <w:rFonts w:cstheme="majorHAnsi"/>
          <w:color w:val="FF0000"/>
        </w:rPr>
      </w:pPr>
      <w:r w:rsidRPr="00ED2C13">
        <w:rPr>
          <w:rFonts w:cstheme="majorHAnsi" w:hint="eastAsia"/>
          <w:color w:val="FF0000"/>
        </w:rPr>
        <w:t>・（並行群間/単群/クロスオーバー）、（ランダム化）、（優越性/非劣性/同等性）、</w:t>
      </w:r>
      <w:r>
        <w:rPr>
          <w:rFonts w:cstheme="majorHAnsi" w:hint="eastAsia"/>
          <w:color w:val="FF0000"/>
        </w:rPr>
        <w:t>（p</w:t>
      </w:r>
      <w:r>
        <w:rPr>
          <w:rFonts w:cstheme="majorHAnsi"/>
          <w:color w:val="FF0000"/>
        </w:rPr>
        <w:t>hase）</w:t>
      </w:r>
      <w:r w:rsidRPr="00ED2C13">
        <w:rPr>
          <w:rFonts w:cstheme="majorHAnsi" w:hint="eastAsia"/>
          <w:color w:val="FF0000"/>
        </w:rPr>
        <w:t>試験。</w:t>
      </w:r>
    </w:p>
    <w:p w14:paraId="2132D11E" w14:textId="77777777" w:rsidR="00ED2C13" w:rsidRDefault="00D462E6" w:rsidP="00CD7213">
      <w:pPr>
        <w:rPr>
          <w:rFonts w:cstheme="majorHAnsi"/>
          <w:color w:val="FF0000"/>
        </w:rPr>
      </w:pPr>
      <w:r w:rsidRPr="00DA1BE1">
        <w:rPr>
          <w:rFonts w:cstheme="majorHAnsi" w:hint="eastAsia"/>
          <w:color w:val="FF0000"/>
        </w:rPr>
        <w:t>・その試験デザインを採用した理由・根拠を記載する。</w:t>
      </w:r>
    </w:p>
    <w:p w14:paraId="6988A2D5" w14:textId="3E2A3BDB" w:rsidR="00D462E6" w:rsidRDefault="00ED2C13" w:rsidP="00ED2C13">
      <w:pPr>
        <w:ind w:firstLineChars="100" w:firstLine="200"/>
        <w:rPr>
          <w:rFonts w:cstheme="majorHAnsi"/>
          <w:color w:val="FF0000"/>
        </w:rPr>
      </w:pPr>
      <w:r>
        <w:rPr>
          <w:rFonts w:cstheme="majorHAnsi" w:hint="eastAsia"/>
          <w:color w:val="FF0000"/>
        </w:rPr>
        <w:t>（なぜ単群か？なぜ並行群間ランダム化か？なぜクロスオーバーデザインか？なぜ非劣性仮説か？</w:t>
      </w:r>
      <w:proofErr w:type="spellStart"/>
      <w:r>
        <w:rPr>
          <w:rFonts w:cstheme="majorHAnsi" w:hint="eastAsia"/>
          <w:color w:val="FF0000"/>
        </w:rPr>
        <w:t>etc</w:t>
      </w:r>
      <w:proofErr w:type="spellEnd"/>
      <w:r>
        <w:rPr>
          <w:rFonts w:cstheme="majorHAnsi" w:hint="eastAsia"/>
          <w:color w:val="FF0000"/>
        </w:rPr>
        <w:t>）</w:t>
      </w:r>
    </w:p>
    <w:p w14:paraId="5624271B" w14:textId="455D76B9" w:rsidR="0093754D" w:rsidRPr="0093754D" w:rsidRDefault="0093754D" w:rsidP="0062604F">
      <w:pPr>
        <w:rPr>
          <w:rFonts w:cstheme="majorHAnsi"/>
          <w:color w:val="FF0000"/>
        </w:rPr>
      </w:pPr>
      <w:r w:rsidRPr="00DA1BE1">
        <w:rPr>
          <w:rFonts w:cstheme="majorHAnsi" w:hint="eastAsia"/>
          <w:color w:val="FF0000"/>
        </w:rPr>
        <w:t>・</w:t>
      </w:r>
      <w:r>
        <w:rPr>
          <w:rFonts w:cstheme="majorHAnsi" w:hint="eastAsia"/>
          <w:color w:val="FF0000"/>
        </w:rPr>
        <w:t>次のステップとして検証的試験を行う</w:t>
      </w:r>
      <w:r>
        <w:rPr>
          <w:rFonts w:cstheme="majorHAnsi"/>
          <w:color w:val="FF0000"/>
        </w:rPr>
        <w:t xml:space="preserve">, </w:t>
      </w:r>
      <w:r>
        <w:rPr>
          <w:rFonts w:cstheme="majorHAnsi" w:hint="eastAsia"/>
          <w:color w:val="FF0000"/>
        </w:rPr>
        <w:t>保険承認の適応拡大を目指すなど、今後の展望についてもあわせて記載すること。</w:t>
      </w:r>
    </w:p>
    <w:p w14:paraId="11058B7A" w14:textId="77777777" w:rsidR="00446FF2" w:rsidRDefault="00446FF2" w:rsidP="00CD7213">
      <w:pPr>
        <w:rPr>
          <w:rFonts w:cstheme="majorHAnsi"/>
          <w:color w:val="FF0000"/>
        </w:rPr>
      </w:pPr>
    </w:p>
    <w:p w14:paraId="32190004" w14:textId="28116170" w:rsidR="00446FF2" w:rsidRPr="00D731CC" w:rsidRDefault="004E0E83" w:rsidP="0062604F">
      <w:pPr>
        <w:pStyle w:val="Heading2"/>
        <w:numPr>
          <w:ilvl w:val="0"/>
          <w:numId w:val="0"/>
        </w:numPr>
        <w:rPr>
          <w:rFonts w:ascii="MS PGothic" w:eastAsia="MS PGothic" w:hAnsi="MS PGothic"/>
          <w:sz w:val="22"/>
          <w:szCs w:val="22"/>
        </w:rPr>
      </w:pPr>
      <w:r w:rsidRPr="00D731CC">
        <w:rPr>
          <w:rFonts w:ascii="MS PGothic" w:eastAsia="MS PGothic" w:hAnsi="MS PGothic" w:hint="eastAsia"/>
          <w:sz w:val="22"/>
          <w:szCs w:val="22"/>
        </w:rPr>
        <w:t xml:space="preserve"> </w:t>
      </w:r>
      <w:r w:rsidRPr="00D731CC">
        <w:rPr>
          <w:rFonts w:ascii="MS PGothic" w:eastAsia="MS PGothic" w:hAnsi="MS PGothic"/>
          <w:sz w:val="22"/>
          <w:szCs w:val="22"/>
        </w:rPr>
        <w:t xml:space="preserve"> </w:t>
      </w:r>
      <w:r w:rsidR="00E64038" w:rsidRPr="00D731CC">
        <w:rPr>
          <w:rFonts w:ascii="MS PGothic" w:eastAsia="MS PGothic" w:hAnsi="MS PGothic"/>
          <w:sz w:val="22"/>
          <w:szCs w:val="22"/>
        </w:rPr>
        <w:t>2</w:t>
      </w:r>
      <w:r w:rsidR="00446FF2" w:rsidRPr="00D731CC">
        <w:rPr>
          <w:rFonts w:ascii="MS PGothic" w:eastAsia="MS PGothic" w:hAnsi="MS PGothic"/>
          <w:sz w:val="22"/>
          <w:szCs w:val="22"/>
        </w:rPr>
        <w:t xml:space="preserve">.2. </w:t>
      </w:r>
      <w:r w:rsidR="00446FF2" w:rsidRPr="00D731CC">
        <w:rPr>
          <w:rFonts w:ascii="MS PGothic" w:eastAsia="MS PGothic" w:hAnsi="MS PGothic" w:hint="eastAsia"/>
          <w:sz w:val="22"/>
          <w:szCs w:val="22"/>
        </w:rPr>
        <w:t>対象患者</w:t>
      </w:r>
    </w:p>
    <w:p w14:paraId="04225660" w14:textId="6D367768" w:rsidR="00446FF2" w:rsidRPr="00D731CC" w:rsidRDefault="00446FF2" w:rsidP="00446FF2">
      <w:pPr>
        <w:rPr>
          <w:b/>
          <w:sz w:val="22"/>
        </w:rPr>
      </w:pPr>
      <w:r w:rsidRPr="00D731CC">
        <w:rPr>
          <w:rFonts w:hint="eastAsia"/>
          <w:color w:val="FF0000"/>
        </w:rPr>
        <w:t>・対象疾患の適格基準と除外基準を分けて箇条書きで記載する。</w:t>
      </w:r>
    </w:p>
    <w:p w14:paraId="345847D7" w14:textId="3699DDA5" w:rsidR="00446FF2" w:rsidRPr="00D731CC" w:rsidRDefault="00446FF2" w:rsidP="00446FF2">
      <w:pPr>
        <w:rPr>
          <w:color w:val="000000" w:themeColor="text1"/>
        </w:rPr>
      </w:pPr>
      <w:r w:rsidRPr="00D731CC">
        <w:rPr>
          <w:color w:val="000000" w:themeColor="text1"/>
        </w:rPr>
        <w:tab/>
      </w:r>
      <w:r w:rsidR="00E64038" w:rsidRPr="00D731CC">
        <w:rPr>
          <w:color w:val="000000" w:themeColor="text1"/>
        </w:rPr>
        <w:t>2</w:t>
      </w:r>
      <w:r w:rsidRPr="00D731CC">
        <w:rPr>
          <w:color w:val="000000" w:themeColor="text1"/>
        </w:rPr>
        <w:t xml:space="preserve">.2.1. </w:t>
      </w:r>
      <w:r w:rsidRPr="00D731CC">
        <w:rPr>
          <w:rFonts w:hint="eastAsia"/>
          <w:color w:val="000000" w:themeColor="text1"/>
        </w:rPr>
        <w:t>適格基準</w:t>
      </w:r>
    </w:p>
    <w:p w14:paraId="39C8C7F7" w14:textId="77777777" w:rsidR="00446FF2" w:rsidRPr="00D731CC" w:rsidRDefault="00446FF2" w:rsidP="00446FF2">
      <w:pPr>
        <w:rPr>
          <w:color w:val="000000" w:themeColor="text1"/>
        </w:rPr>
      </w:pPr>
    </w:p>
    <w:p w14:paraId="66AC25CC" w14:textId="47D8CCBF" w:rsidR="00446FF2" w:rsidRPr="00D731CC" w:rsidRDefault="00446FF2" w:rsidP="00446FF2">
      <w:pPr>
        <w:rPr>
          <w:color w:val="000000" w:themeColor="text1"/>
        </w:rPr>
      </w:pPr>
      <w:r w:rsidRPr="00D731CC">
        <w:rPr>
          <w:color w:val="000000" w:themeColor="text1"/>
        </w:rPr>
        <w:tab/>
      </w:r>
      <w:r w:rsidR="00E64038" w:rsidRPr="00D731CC">
        <w:rPr>
          <w:color w:val="000000" w:themeColor="text1"/>
        </w:rPr>
        <w:t>2</w:t>
      </w:r>
      <w:r w:rsidRPr="00D731CC">
        <w:rPr>
          <w:color w:val="000000" w:themeColor="text1"/>
        </w:rPr>
        <w:t xml:space="preserve">.2.2 </w:t>
      </w:r>
      <w:r w:rsidRPr="00D731CC">
        <w:rPr>
          <w:rFonts w:hint="eastAsia"/>
          <w:color w:val="000000" w:themeColor="text1"/>
        </w:rPr>
        <w:t>除外基準</w:t>
      </w:r>
    </w:p>
    <w:p w14:paraId="36A7AE02" w14:textId="77777777" w:rsidR="00244CB8" w:rsidRPr="00D731CC" w:rsidRDefault="00244CB8" w:rsidP="00446FF2">
      <w:pPr>
        <w:rPr>
          <w:color w:val="000000" w:themeColor="text1"/>
        </w:rPr>
      </w:pPr>
    </w:p>
    <w:p w14:paraId="441099F4" w14:textId="63339201" w:rsidR="00244CB8" w:rsidRPr="00D731CC" w:rsidRDefault="00244CB8" w:rsidP="00446FF2">
      <w:pPr>
        <w:rPr>
          <w:color w:val="000000" w:themeColor="text1"/>
        </w:rPr>
      </w:pPr>
      <w:r w:rsidRPr="00D731CC">
        <w:rPr>
          <w:rFonts w:hint="eastAsia"/>
          <w:color w:val="000000" w:themeColor="text1"/>
        </w:rPr>
        <w:t xml:space="preserve"> </w:t>
      </w:r>
      <w:r w:rsidRPr="00D731CC">
        <w:rPr>
          <w:color w:val="000000" w:themeColor="text1"/>
        </w:rPr>
        <w:t xml:space="preserve"> </w:t>
      </w:r>
      <w:r w:rsidR="00E64038" w:rsidRPr="00D731CC">
        <w:rPr>
          <w:b/>
          <w:bCs/>
          <w:color w:val="000000" w:themeColor="text1"/>
          <w:sz w:val="22"/>
          <w:szCs w:val="22"/>
        </w:rPr>
        <w:t>2</w:t>
      </w:r>
      <w:r w:rsidRPr="00D731CC">
        <w:rPr>
          <w:b/>
          <w:bCs/>
          <w:color w:val="000000" w:themeColor="text1"/>
          <w:sz w:val="22"/>
          <w:szCs w:val="22"/>
        </w:rPr>
        <w:t>.3.</w:t>
      </w:r>
      <w:r w:rsidRPr="00D731CC">
        <w:rPr>
          <w:color w:val="000000" w:themeColor="text1"/>
        </w:rPr>
        <w:t xml:space="preserve"> </w:t>
      </w:r>
      <w:r w:rsidRPr="00D731CC">
        <w:rPr>
          <w:rFonts w:hint="eastAsia"/>
          <w:b/>
          <w:bCs/>
          <w:color w:val="000000" w:themeColor="text1"/>
        </w:rPr>
        <w:t>対象患者の割り付け</w:t>
      </w:r>
    </w:p>
    <w:p w14:paraId="19BB1EA2" w14:textId="4C75094D" w:rsidR="00244CB8" w:rsidRDefault="00244CB8" w:rsidP="00244CB8">
      <w:pPr>
        <w:rPr>
          <w:rFonts w:cstheme="majorHAnsi"/>
          <w:color w:val="FF0000"/>
        </w:rPr>
      </w:pPr>
      <w:r w:rsidRPr="00D731CC">
        <w:rPr>
          <w:rFonts w:cstheme="majorHAnsi"/>
          <w:color w:val="FF0000"/>
        </w:rPr>
        <w:tab/>
      </w:r>
      <w:r w:rsidR="00E64038" w:rsidRPr="00D731CC">
        <w:rPr>
          <w:rFonts w:cstheme="majorHAnsi"/>
          <w:color w:val="FF0000"/>
        </w:rPr>
        <w:t>2</w:t>
      </w:r>
      <w:r w:rsidRPr="00D731CC">
        <w:rPr>
          <w:rFonts w:cstheme="majorHAnsi"/>
          <w:color w:val="FF0000"/>
        </w:rPr>
        <w:t xml:space="preserve">.3.1 </w:t>
      </w:r>
      <w:r w:rsidRPr="00D731CC">
        <w:rPr>
          <w:rFonts w:hint="eastAsia"/>
          <w:b/>
          <w:bCs/>
          <w:color w:val="000000" w:themeColor="text1"/>
        </w:rPr>
        <w:t>対象患者の割り付け方法</w:t>
      </w:r>
    </w:p>
    <w:p w14:paraId="7E78C76C" w14:textId="77777777" w:rsidR="00244CB8" w:rsidRDefault="00244CB8" w:rsidP="00244CB8">
      <w:pPr>
        <w:rPr>
          <w:rFonts w:cstheme="majorHAnsi"/>
          <w:color w:val="FF0000"/>
        </w:rPr>
      </w:pPr>
      <w:r>
        <w:rPr>
          <w:rFonts w:cstheme="majorHAnsi"/>
          <w:color w:val="FF0000"/>
        </w:rPr>
        <w:tab/>
      </w:r>
      <w:r>
        <w:rPr>
          <w:rFonts w:cstheme="majorHAnsi" w:hint="eastAsia"/>
          <w:color w:val="FF0000"/>
        </w:rPr>
        <w:t>・ランダム化比較試験の場合は、ランダム化の方法について記載する。</w:t>
      </w:r>
    </w:p>
    <w:p w14:paraId="0E1F4930" w14:textId="096732CE" w:rsidR="00244CB8" w:rsidRDefault="00244CB8" w:rsidP="00244CB8">
      <w:pPr>
        <w:rPr>
          <w:rFonts w:cstheme="majorHAnsi"/>
          <w:color w:val="FF0000"/>
        </w:rPr>
      </w:pPr>
      <w:r>
        <w:rPr>
          <w:rFonts w:cstheme="majorHAnsi"/>
          <w:color w:val="FF0000"/>
        </w:rPr>
        <w:tab/>
      </w:r>
      <w:r>
        <w:rPr>
          <w:rFonts w:cstheme="majorHAnsi" w:hint="eastAsia"/>
          <w:color w:val="FF0000"/>
        </w:rPr>
        <w:t>・</w:t>
      </w:r>
      <w:r w:rsidRPr="00244CB8">
        <w:rPr>
          <w:rFonts w:cstheme="majorHAnsi" w:hint="eastAsia"/>
          <w:color w:val="FF0000"/>
        </w:rPr>
        <w:t>対象患者の割り付けランダム化調整因子がある場合にはその因子と調整方法について記載する。</w:t>
      </w:r>
    </w:p>
    <w:p w14:paraId="7F6B89D3" w14:textId="77777777" w:rsidR="00244CB8" w:rsidRDefault="00244CB8" w:rsidP="00244CB8">
      <w:pPr>
        <w:rPr>
          <w:rFonts w:cstheme="majorHAnsi"/>
          <w:color w:val="FF0000"/>
        </w:rPr>
      </w:pPr>
    </w:p>
    <w:p w14:paraId="39654700" w14:textId="40F2C01D" w:rsidR="00244CB8" w:rsidRDefault="00244CB8" w:rsidP="00244CB8">
      <w:pPr>
        <w:rPr>
          <w:rFonts w:cstheme="majorHAnsi"/>
          <w:color w:val="FF0000"/>
        </w:rPr>
      </w:pPr>
      <w:r>
        <w:rPr>
          <w:rFonts w:cstheme="majorHAnsi"/>
          <w:color w:val="FF0000"/>
        </w:rPr>
        <w:tab/>
      </w:r>
      <w:r w:rsidR="00E64038">
        <w:rPr>
          <w:rFonts w:cstheme="majorHAnsi"/>
          <w:color w:val="FF0000"/>
        </w:rPr>
        <w:t>2</w:t>
      </w:r>
      <w:r>
        <w:rPr>
          <w:rFonts w:cstheme="majorHAnsi"/>
          <w:color w:val="FF0000"/>
        </w:rPr>
        <w:t xml:space="preserve">.3.2 </w:t>
      </w:r>
      <w:r>
        <w:rPr>
          <w:rFonts w:cstheme="majorHAnsi" w:hint="eastAsia"/>
          <w:color w:val="FF0000"/>
        </w:rPr>
        <w:t>割り付けの隠蔽（Allocation concealment）の方法</w:t>
      </w:r>
    </w:p>
    <w:p w14:paraId="7A511DED" w14:textId="549CB74C" w:rsidR="00244CB8" w:rsidRDefault="00244CB8" w:rsidP="00244CB8">
      <w:pPr>
        <w:rPr>
          <w:rFonts w:cstheme="majorHAnsi"/>
          <w:color w:val="FF0000"/>
        </w:rPr>
      </w:pPr>
      <w:r>
        <w:rPr>
          <w:rFonts w:cstheme="majorHAnsi"/>
          <w:color w:val="FF0000"/>
        </w:rPr>
        <w:tab/>
      </w:r>
      <w:r>
        <w:rPr>
          <w:rFonts w:cstheme="majorHAnsi" w:hint="eastAsia"/>
          <w:color w:val="FF0000"/>
        </w:rPr>
        <w:t>・盲検化の範囲と方法について記載する</w:t>
      </w:r>
      <w:r w:rsidR="00B413F1">
        <w:rPr>
          <w:rFonts w:cstheme="majorHAnsi" w:hint="eastAsia"/>
          <w:color w:val="FF0000"/>
        </w:rPr>
        <w:t>。</w:t>
      </w:r>
    </w:p>
    <w:p w14:paraId="68FD58BF" w14:textId="77777777" w:rsidR="00634BE4" w:rsidRDefault="00634BE4" w:rsidP="00CD7213">
      <w:pPr>
        <w:rPr>
          <w:rFonts w:cstheme="majorHAnsi"/>
          <w:color w:val="FF0000"/>
        </w:rPr>
      </w:pPr>
    </w:p>
    <w:p w14:paraId="6034024E" w14:textId="3BC0FD04" w:rsidR="00634BE4" w:rsidRPr="00634BE4" w:rsidRDefault="00634BE4" w:rsidP="0062604F">
      <w:pPr>
        <w:pStyle w:val="Heading2"/>
        <w:numPr>
          <w:ilvl w:val="0"/>
          <w:numId w:val="0"/>
        </w:numPr>
        <w:rPr>
          <w:rFonts w:ascii="MS PGothic" w:eastAsia="MS PGothic" w:hAnsi="MS PGothic"/>
          <w:sz w:val="22"/>
          <w:szCs w:val="22"/>
        </w:rPr>
      </w:pPr>
      <w:r>
        <w:rPr>
          <w:rFonts w:ascii="MS PGothic" w:eastAsia="MS PGothic" w:hAnsi="MS PGothic"/>
          <w:sz w:val="22"/>
          <w:szCs w:val="22"/>
        </w:rPr>
        <w:t xml:space="preserve">  </w:t>
      </w:r>
      <w:r w:rsidR="00E64038">
        <w:rPr>
          <w:rFonts w:ascii="MS PGothic" w:eastAsia="MS PGothic" w:hAnsi="MS PGothic"/>
          <w:sz w:val="22"/>
          <w:szCs w:val="22"/>
        </w:rPr>
        <w:t>2</w:t>
      </w:r>
      <w:r>
        <w:rPr>
          <w:rFonts w:ascii="MS PGothic" w:eastAsia="MS PGothic" w:hAnsi="MS PGothic"/>
          <w:sz w:val="22"/>
          <w:szCs w:val="22"/>
        </w:rPr>
        <w:t>.</w:t>
      </w:r>
      <w:r w:rsidR="00341566">
        <w:rPr>
          <w:rFonts w:ascii="MS PGothic" w:eastAsia="MS PGothic" w:hAnsi="MS PGothic"/>
          <w:sz w:val="22"/>
          <w:szCs w:val="22"/>
        </w:rPr>
        <w:t>4</w:t>
      </w:r>
      <w:r>
        <w:rPr>
          <w:rFonts w:ascii="MS PGothic" w:eastAsia="MS PGothic" w:hAnsi="MS PGothic"/>
          <w:sz w:val="22"/>
          <w:szCs w:val="22"/>
        </w:rPr>
        <w:t>.</w:t>
      </w:r>
      <w:r w:rsidR="00EA1AC2">
        <w:rPr>
          <w:rFonts w:ascii="MS PGothic" w:eastAsia="MS PGothic" w:hAnsi="MS PGothic"/>
          <w:sz w:val="22"/>
          <w:szCs w:val="22"/>
        </w:rPr>
        <w:t xml:space="preserve"> </w:t>
      </w:r>
      <w:r w:rsidRPr="00634BE4">
        <w:rPr>
          <w:rFonts w:ascii="MS PGothic" w:eastAsia="MS PGothic" w:hAnsi="MS PGothic" w:hint="eastAsia"/>
          <w:sz w:val="22"/>
          <w:szCs w:val="22"/>
        </w:rPr>
        <w:t>対照治療</w:t>
      </w:r>
      <w:r w:rsidR="00EA1AC2">
        <w:rPr>
          <w:rFonts w:ascii="MS PGothic" w:eastAsia="MS PGothic" w:hAnsi="MS PGothic" w:hint="eastAsia"/>
          <w:sz w:val="22"/>
          <w:szCs w:val="22"/>
        </w:rPr>
        <w:t>群</w:t>
      </w:r>
    </w:p>
    <w:p w14:paraId="46494440" w14:textId="6269C658" w:rsidR="00634BE4" w:rsidRPr="00DA1BE1" w:rsidRDefault="00634BE4" w:rsidP="00634BE4">
      <w:pPr>
        <w:rPr>
          <w:color w:val="FF0000"/>
        </w:rPr>
      </w:pPr>
      <w:r>
        <w:rPr>
          <w:color w:val="FF0000"/>
        </w:rPr>
        <w:tab/>
      </w:r>
      <w:r w:rsidRPr="00DA1BE1">
        <w:rPr>
          <w:rFonts w:hint="eastAsia"/>
          <w:color w:val="FF0000"/>
        </w:rPr>
        <w:t>・通常は標準治療を対照治療とするため、その旨を記載すればよい。</w:t>
      </w:r>
    </w:p>
    <w:p w14:paraId="03CC23E5" w14:textId="01ACA770" w:rsidR="00634BE4" w:rsidRDefault="00634BE4" w:rsidP="00634BE4">
      <w:pPr>
        <w:rPr>
          <w:color w:val="FF0000"/>
        </w:rPr>
      </w:pPr>
      <w:r>
        <w:rPr>
          <w:color w:val="FF0000"/>
        </w:rPr>
        <w:tab/>
      </w:r>
      <w:r w:rsidRPr="00DA1BE1">
        <w:rPr>
          <w:rFonts w:hint="eastAsia"/>
          <w:color w:val="FF0000"/>
        </w:rPr>
        <w:t>・対象治療が標準治療でない場合に</w:t>
      </w:r>
      <w:r w:rsidR="00EA1AC2">
        <w:rPr>
          <w:rFonts w:hint="eastAsia"/>
          <w:color w:val="FF0000"/>
        </w:rPr>
        <w:t>は</w:t>
      </w:r>
      <w:r w:rsidRPr="00DA1BE1">
        <w:rPr>
          <w:rFonts w:hint="eastAsia"/>
          <w:color w:val="FF0000"/>
        </w:rPr>
        <w:t>その理由・根拠を記載する。また</w:t>
      </w:r>
      <w:r>
        <w:rPr>
          <w:rFonts w:hint="eastAsia"/>
          <w:color w:val="FF0000"/>
        </w:rPr>
        <w:t>、</w:t>
      </w:r>
      <w:r w:rsidRPr="00DA1BE1">
        <w:rPr>
          <w:rFonts w:hint="eastAsia"/>
          <w:color w:val="FF0000"/>
        </w:rPr>
        <w:t>有効性や安全性のデータについても追記する。</w:t>
      </w:r>
    </w:p>
    <w:p w14:paraId="7056950F" w14:textId="75B74C2E" w:rsidR="00634BE4" w:rsidRDefault="00634BE4" w:rsidP="00634BE4">
      <w:pPr>
        <w:rPr>
          <w:color w:val="FF0000"/>
        </w:rPr>
      </w:pPr>
      <w:r>
        <w:rPr>
          <w:color w:val="FF0000"/>
        </w:rPr>
        <w:tab/>
      </w:r>
      <w:r w:rsidR="00E64038">
        <w:rPr>
          <w:color w:val="FF0000"/>
        </w:rPr>
        <w:t>2</w:t>
      </w:r>
      <w:r>
        <w:rPr>
          <w:color w:val="FF0000"/>
        </w:rPr>
        <w:t>.</w:t>
      </w:r>
      <w:r w:rsidR="00341566">
        <w:rPr>
          <w:color w:val="FF0000"/>
        </w:rPr>
        <w:t>4</w:t>
      </w:r>
      <w:r>
        <w:rPr>
          <w:color w:val="FF0000"/>
        </w:rPr>
        <w:t xml:space="preserve">.1 </w:t>
      </w:r>
      <w:r>
        <w:rPr>
          <w:rFonts w:hint="eastAsia"/>
          <w:color w:val="FF0000"/>
        </w:rPr>
        <w:t>対照治療群のスケジュール</w:t>
      </w:r>
    </w:p>
    <w:p w14:paraId="5305D2E3" w14:textId="51608359" w:rsidR="00634BE4" w:rsidRDefault="00634BE4" w:rsidP="00634BE4">
      <w:pPr>
        <w:rPr>
          <w:rFonts w:cstheme="majorHAnsi"/>
          <w:color w:val="FF0000"/>
        </w:rPr>
      </w:pPr>
      <w:r>
        <w:rPr>
          <w:color w:val="FF0000"/>
        </w:rPr>
        <w:tab/>
      </w:r>
      <w:r w:rsidRPr="00DA1BE1">
        <w:rPr>
          <w:rFonts w:cstheme="majorHAnsi" w:hint="eastAsia"/>
          <w:color w:val="FF0000"/>
        </w:rPr>
        <w:t>・</w:t>
      </w:r>
      <w:r w:rsidR="00EA1AC2">
        <w:rPr>
          <w:rFonts w:hint="eastAsia"/>
          <w:color w:val="FF0000"/>
        </w:rPr>
        <w:t>対照治療群</w:t>
      </w:r>
      <w:r w:rsidRPr="00DA1BE1">
        <w:rPr>
          <w:rFonts w:cstheme="majorHAnsi"/>
          <w:color w:val="FF0000"/>
        </w:rPr>
        <w:t>の</w:t>
      </w:r>
      <w:r w:rsidR="00EA1AC2">
        <w:rPr>
          <w:rFonts w:cstheme="majorHAnsi" w:hint="eastAsia"/>
          <w:color w:val="FF0000"/>
        </w:rPr>
        <w:t>内容</w:t>
      </w:r>
      <w:r w:rsidRPr="00DA1BE1">
        <w:rPr>
          <w:rFonts w:cstheme="majorHAnsi" w:hint="eastAsia"/>
          <w:color w:val="FF0000"/>
        </w:rPr>
        <w:t>（</w:t>
      </w:r>
      <w:r w:rsidRPr="00DA1BE1">
        <w:rPr>
          <w:rFonts w:cstheme="majorHAnsi"/>
          <w:color w:val="FF0000"/>
        </w:rPr>
        <w:t>薬物療法：薬剤の投与量や投与スケジュールなど、手術：術式など、放射線治療：線量や照射範囲や照射スケジュールなど）について簡潔に説明する。</w:t>
      </w:r>
    </w:p>
    <w:p w14:paraId="55CC60AA" w14:textId="77777777" w:rsidR="008201C5" w:rsidRDefault="008201C5" w:rsidP="00634BE4">
      <w:pPr>
        <w:rPr>
          <w:rFonts w:cstheme="majorHAnsi"/>
          <w:color w:val="FF0000"/>
        </w:rPr>
      </w:pPr>
    </w:p>
    <w:p w14:paraId="3CFA761B" w14:textId="13F276BA" w:rsidR="008201C5" w:rsidRDefault="008201C5" w:rsidP="00634BE4">
      <w:pPr>
        <w:rPr>
          <w:rFonts w:cstheme="majorHAnsi"/>
          <w:color w:val="FF0000"/>
        </w:rPr>
      </w:pPr>
      <w:r>
        <w:rPr>
          <w:rFonts w:cstheme="majorHAnsi"/>
          <w:color w:val="FF0000"/>
        </w:rPr>
        <w:tab/>
      </w:r>
      <w:r w:rsidR="00E64038">
        <w:rPr>
          <w:rFonts w:cstheme="majorHAnsi"/>
          <w:color w:val="FF0000"/>
        </w:rPr>
        <w:t>2</w:t>
      </w:r>
      <w:r>
        <w:rPr>
          <w:rFonts w:cstheme="majorHAnsi"/>
          <w:color w:val="FF0000"/>
        </w:rPr>
        <w:t>.</w:t>
      </w:r>
      <w:r w:rsidR="00341566">
        <w:rPr>
          <w:rFonts w:cstheme="majorHAnsi"/>
          <w:color w:val="FF0000"/>
        </w:rPr>
        <w:t>4</w:t>
      </w:r>
      <w:r>
        <w:rPr>
          <w:rFonts w:cstheme="majorHAnsi"/>
          <w:color w:val="FF0000"/>
        </w:rPr>
        <w:t xml:space="preserve">.2 </w:t>
      </w:r>
      <w:r>
        <w:rPr>
          <w:rFonts w:cstheme="majorHAnsi" w:hint="eastAsia"/>
          <w:color w:val="FF0000"/>
        </w:rPr>
        <w:t>対照治療群の保険承認について</w:t>
      </w:r>
    </w:p>
    <w:p w14:paraId="46ECD2B5" w14:textId="114F55E7" w:rsidR="008201C5" w:rsidRDefault="008201C5" w:rsidP="00634BE4">
      <w:pPr>
        <w:rPr>
          <w:rFonts w:cstheme="majorHAnsi"/>
          <w:color w:val="FF0000"/>
        </w:rPr>
      </w:pPr>
      <w:r>
        <w:rPr>
          <w:rFonts w:cstheme="majorHAnsi"/>
          <w:color w:val="FF0000"/>
        </w:rPr>
        <w:tab/>
      </w:r>
      <w:r>
        <w:rPr>
          <w:rFonts w:cstheme="majorHAnsi" w:hint="eastAsia"/>
          <w:color w:val="FF0000"/>
        </w:rPr>
        <w:t>・対照治療群の内容が承認された範囲内にとどまるものかどうかを説明する。</w:t>
      </w:r>
    </w:p>
    <w:p w14:paraId="79716E5D" w14:textId="77777777" w:rsidR="00DF7C5B" w:rsidRPr="00DA1BE1" w:rsidRDefault="00DF7C5B" w:rsidP="00634BE4">
      <w:pPr>
        <w:rPr>
          <w:rFonts w:cstheme="majorHAnsi"/>
          <w:color w:val="FF0000"/>
        </w:rPr>
      </w:pPr>
    </w:p>
    <w:p w14:paraId="55CAD6D5" w14:textId="57C17457" w:rsidR="00DF7C5B" w:rsidRPr="00634BE4" w:rsidRDefault="00DF7C5B" w:rsidP="00DF7C5B">
      <w:pPr>
        <w:pStyle w:val="Heading2"/>
        <w:numPr>
          <w:ilvl w:val="0"/>
          <w:numId w:val="0"/>
        </w:numPr>
        <w:rPr>
          <w:rFonts w:ascii="MS PGothic" w:eastAsia="MS PGothic" w:hAnsi="MS PGothic"/>
          <w:sz w:val="22"/>
          <w:szCs w:val="22"/>
        </w:rPr>
      </w:pPr>
      <w:r>
        <w:rPr>
          <w:rFonts w:ascii="MS PGothic" w:eastAsia="MS PGothic" w:hAnsi="MS PGothic"/>
          <w:sz w:val="22"/>
          <w:szCs w:val="22"/>
        </w:rPr>
        <w:t xml:space="preserve">  </w:t>
      </w:r>
      <w:r w:rsidR="00E64038">
        <w:rPr>
          <w:rFonts w:ascii="MS PGothic" w:eastAsia="MS PGothic" w:hAnsi="MS PGothic"/>
          <w:sz w:val="22"/>
          <w:szCs w:val="22"/>
        </w:rPr>
        <w:t>2</w:t>
      </w:r>
      <w:r>
        <w:rPr>
          <w:rFonts w:ascii="MS PGothic" w:eastAsia="MS PGothic" w:hAnsi="MS PGothic"/>
          <w:sz w:val="22"/>
          <w:szCs w:val="22"/>
        </w:rPr>
        <w:t>.</w:t>
      </w:r>
      <w:r w:rsidR="00341566">
        <w:rPr>
          <w:rFonts w:ascii="MS PGothic" w:eastAsia="MS PGothic" w:hAnsi="MS PGothic"/>
          <w:sz w:val="22"/>
          <w:szCs w:val="22"/>
        </w:rPr>
        <w:t>5</w:t>
      </w:r>
      <w:r>
        <w:rPr>
          <w:rFonts w:ascii="MS PGothic" w:eastAsia="MS PGothic" w:hAnsi="MS PGothic"/>
          <w:sz w:val="22"/>
          <w:szCs w:val="22"/>
        </w:rPr>
        <w:t xml:space="preserve">. </w:t>
      </w:r>
      <w:r>
        <w:rPr>
          <w:rFonts w:ascii="MS PGothic" w:eastAsia="MS PGothic" w:hAnsi="MS PGothic" w:hint="eastAsia"/>
          <w:sz w:val="22"/>
          <w:szCs w:val="22"/>
        </w:rPr>
        <w:t>試験</w:t>
      </w:r>
      <w:r w:rsidRPr="00634BE4">
        <w:rPr>
          <w:rFonts w:ascii="MS PGothic" w:eastAsia="MS PGothic" w:hAnsi="MS PGothic" w:hint="eastAsia"/>
          <w:sz w:val="22"/>
          <w:szCs w:val="22"/>
        </w:rPr>
        <w:t>治療</w:t>
      </w:r>
      <w:r>
        <w:rPr>
          <w:rFonts w:ascii="MS PGothic" w:eastAsia="MS PGothic" w:hAnsi="MS PGothic" w:hint="eastAsia"/>
          <w:sz w:val="22"/>
          <w:szCs w:val="22"/>
        </w:rPr>
        <w:t>群</w:t>
      </w:r>
    </w:p>
    <w:p w14:paraId="642ADF4D" w14:textId="3DD3C467" w:rsidR="00DF7C5B" w:rsidRDefault="00DF7C5B" w:rsidP="00DF7C5B">
      <w:pPr>
        <w:rPr>
          <w:color w:val="FF0000"/>
        </w:rPr>
      </w:pPr>
      <w:r>
        <w:rPr>
          <w:color w:val="FF0000"/>
        </w:rPr>
        <w:tab/>
      </w:r>
      <w:r w:rsidR="00DC2962">
        <w:rPr>
          <w:color w:val="FF0000"/>
        </w:rPr>
        <w:t>2</w:t>
      </w:r>
      <w:r>
        <w:rPr>
          <w:color w:val="FF0000"/>
        </w:rPr>
        <w:t>.</w:t>
      </w:r>
      <w:r w:rsidR="00341566">
        <w:rPr>
          <w:color w:val="FF0000"/>
        </w:rPr>
        <w:t>5</w:t>
      </w:r>
      <w:r>
        <w:rPr>
          <w:color w:val="FF0000"/>
        </w:rPr>
        <w:t xml:space="preserve">.1 </w:t>
      </w:r>
      <w:r>
        <w:rPr>
          <w:rFonts w:hint="eastAsia"/>
          <w:color w:val="FF0000"/>
        </w:rPr>
        <w:t>試験治療群のスケジュール</w:t>
      </w:r>
    </w:p>
    <w:p w14:paraId="541E0839" w14:textId="7050B97D" w:rsidR="00DF7C5B" w:rsidRDefault="00DF7C5B" w:rsidP="00244CB8">
      <w:pPr>
        <w:rPr>
          <w:rFonts w:cstheme="majorHAnsi"/>
          <w:color w:val="FF0000"/>
        </w:rPr>
      </w:pPr>
      <w:r>
        <w:rPr>
          <w:color w:val="FF0000"/>
        </w:rPr>
        <w:tab/>
      </w:r>
      <w:r w:rsidRPr="00DA1BE1">
        <w:rPr>
          <w:rFonts w:cstheme="majorHAnsi" w:hint="eastAsia"/>
          <w:color w:val="FF0000"/>
        </w:rPr>
        <w:t>・</w:t>
      </w:r>
      <w:r>
        <w:rPr>
          <w:rFonts w:hint="eastAsia"/>
          <w:color w:val="FF0000"/>
        </w:rPr>
        <w:t>試験治療群</w:t>
      </w:r>
      <w:r w:rsidRPr="00DA1BE1">
        <w:rPr>
          <w:rFonts w:cstheme="majorHAnsi"/>
          <w:color w:val="FF0000"/>
        </w:rPr>
        <w:t>の</w:t>
      </w:r>
      <w:r>
        <w:rPr>
          <w:rFonts w:cstheme="majorHAnsi" w:hint="eastAsia"/>
          <w:color w:val="FF0000"/>
        </w:rPr>
        <w:t>内容</w:t>
      </w:r>
      <w:r w:rsidRPr="00DA1BE1">
        <w:rPr>
          <w:rFonts w:cstheme="majorHAnsi" w:hint="eastAsia"/>
          <w:color w:val="FF0000"/>
        </w:rPr>
        <w:t>（</w:t>
      </w:r>
      <w:r w:rsidRPr="00DA1BE1">
        <w:rPr>
          <w:rFonts w:cstheme="majorHAnsi"/>
          <w:color w:val="FF0000"/>
        </w:rPr>
        <w:t>薬物療法：薬剤の投与量や投与スケジュールなど、手術：術式など、放射線治療：線量や照射範囲や照射スケジュールなど）について簡潔に説明する。</w:t>
      </w:r>
    </w:p>
    <w:p w14:paraId="5B468FD2" w14:textId="77777777" w:rsidR="00DC2962" w:rsidRDefault="00DC2962" w:rsidP="00244CB8">
      <w:pPr>
        <w:rPr>
          <w:rFonts w:cstheme="majorHAnsi"/>
          <w:color w:val="FF0000"/>
        </w:rPr>
      </w:pPr>
    </w:p>
    <w:p w14:paraId="6AE196D9" w14:textId="0BE5FE52" w:rsidR="00DC2962" w:rsidRDefault="00DC2962" w:rsidP="00DC2962">
      <w:pPr>
        <w:rPr>
          <w:rFonts w:cstheme="majorHAnsi"/>
          <w:color w:val="FF0000"/>
        </w:rPr>
      </w:pPr>
      <w:r>
        <w:rPr>
          <w:rFonts w:cstheme="majorHAnsi"/>
          <w:color w:val="FF0000"/>
        </w:rPr>
        <w:tab/>
        <w:t xml:space="preserve">2.5.2 </w:t>
      </w:r>
      <w:r>
        <w:rPr>
          <w:rFonts w:cstheme="majorHAnsi" w:hint="eastAsia"/>
          <w:color w:val="FF0000"/>
        </w:rPr>
        <w:t>試験治療群の保険承認について</w:t>
      </w:r>
    </w:p>
    <w:p w14:paraId="10839CF4" w14:textId="465CFC73" w:rsidR="00DC2962" w:rsidRPr="00DC2962" w:rsidRDefault="00DC2962" w:rsidP="00244CB8">
      <w:pPr>
        <w:rPr>
          <w:rFonts w:cstheme="majorHAnsi"/>
          <w:color w:val="FF0000"/>
        </w:rPr>
      </w:pPr>
      <w:r>
        <w:rPr>
          <w:rFonts w:cstheme="majorHAnsi"/>
          <w:color w:val="FF0000"/>
        </w:rPr>
        <w:tab/>
      </w:r>
      <w:r>
        <w:rPr>
          <w:rFonts w:cstheme="majorHAnsi" w:hint="eastAsia"/>
          <w:color w:val="FF0000"/>
        </w:rPr>
        <w:t>・</w:t>
      </w:r>
      <w:r w:rsidR="00AA1705">
        <w:rPr>
          <w:rFonts w:cstheme="majorHAnsi" w:hint="eastAsia"/>
          <w:color w:val="FF0000"/>
        </w:rPr>
        <w:t>試験</w:t>
      </w:r>
      <w:r>
        <w:rPr>
          <w:rFonts w:cstheme="majorHAnsi" w:hint="eastAsia"/>
          <w:color w:val="FF0000"/>
        </w:rPr>
        <w:t>治療群の内容が承認された範囲内にとどまるものかどうかを説明する。</w:t>
      </w:r>
    </w:p>
    <w:p w14:paraId="4A6023ED" w14:textId="77777777" w:rsidR="00244CB8" w:rsidRDefault="00244CB8" w:rsidP="00244CB8">
      <w:pPr>
        <w:rPr>
          <w:rFonts w:cstheme="majorHAnsi"/>
          <w:color w:val="FF0000"/>
        </w:rPr>
      </w:pPr>
    </w:p>
    <w:p w14:paraId="38B4C6E6" w14:textId="33992558" w:rsidR="00244CB8" w:rsidRDefault="00244CB8" w:rsidP="00244CB8">
      <w:pPr>
        <w:pStyle w:val="Heading2"/>
        <w:numPr>
          <w:ilvl w:val="0"/>
          <w:numId w:val="0"/>
        </w:numPr>
        <w:rPr>
          <w:rFonts w:ascii="MS PGothic" w:eastAsia="MS PGothic" w:hAnsi="MS PGothic"/>
          <w:sz w:val="22"/>
          <w:szCs w:val="22"/>
        </w:rPr>
      </w:pPr>
      <w:r>
        <w:rPr>
          <w:rFonts w:ascii="MS PGothic" w:eastAsia="MS PGothic" w:hAnsi="MS PGothic"/>
          <w:sz w:val="22"/>
          <w:szCs w:val="22"/>
        </w:rPr>
        <w:t xml:space="preserve">  </w:t>
      </w:r>
      <w:r w:rsidR="00E64038">
        <w:rPr>
          <w:rFonts w:ascii="MS PGothic" w:eastAsia="MS PGothic" w:hAnsi="MS PGothic"/>
          <w:sz w:val="22"/>
          <w:szCs w:val="22"/>
        </w:rPr>
        <w:t>2</w:t>
      </w:r>
      <w:r>
        <w:rPr>
          <w:rFonts w:ascii="MS PGothic" w:eastAsia="MS PGothic" w:hAnsi="MS PGothic"/>
          <w:sz w:val="22"/>
          <w:szCs w:val="22"/>
        </w:rPr>
        <w:t>.</w:t>
      </w:r>
      <w:r w:rsidR="00341566">
        <w:rPr>
          <w:rFonts w:ascii="MS PGothic" w:eastAsia="MS PGothic" w:hAnsi="MS PGothic"/>
          <w:sz w:val="22"/>
          <w:szCs w:val="22"/>
        </w:rPr>
        <w:t>6</w:t>
      </w:r>
      <w:r>
        <w:rPr>
          <w:rFonts w:ascii="MS PGothic" w:eastAsia="MS PGothic" w:hAnsi="MS PGothic"/>
          <w:sz w:val="22"/>
          <w:szCs w:val="22"/>
        </w:rPr>
        <w:t xml:space="preserve">. </w:t>
      </w:r>
      <w:r w:rsidRPr="00244CB8">
        <w:rPr>
          <w:rFonts w:ascii="MS PGothic" w:eastAsia="MS PGothic" w:hAnsi="MS PGothic" w:hint="eastAsia"/>
          <w:sz w:val="22"/>
          <w:szCs w:val="22"/>
        </w:rPr>
        <w:t>評価項目</w:t>
      </w:r>
    </w:p>
    <w:p w14:paraId="663BC47E" w14:textId="153A5E7D" w:rsidR="00244CB8" w:rsidRPr="0062604F" w:rsidRDefault="00E64038" w:rsidP="0062604F">
      <w:pPr>
        <w:pStyle w:val="NormalIndent"/>
        <w:ind w:left="800"/>
      </w:pPr>
      <w:r>
        <w:t>2</w:t>
      </w:r>
      <w:r w:rsidR="00244CB8">
        <w:t>.</w:t>
      </w:r>
      <w:r w:rsidR="00341566">
        <w:t>6</w:t>
      </w:r>
      <w:r w:rsidR="00244CB8">
        <w:t xml:space="preserve">.1 </w:t>
      </w:r>
      <w:r w:rsidR="00244CB8">
        <w:rPr>
          <w:rFonts w:hint="eastAsia"/>
        </w:rPr>
        <w:t>主要評価項目</w:t>
      </w:r>
    </w:p>
    <w:p w14:paraId="0A3F3A4D" w14:textId="542E8701" w:rsidR="00244CB8" w:rsidRDefault="00244CB8" w:rsidP="00244CB8">
      <w:pPr>
        <w:rPr>
          <w:color w:val="FF0000"/>
        </w:rPr>
      </w:pPr>
      <w:r>
        <w:rPr>
          <w:color w:val="FF0000"/>
        </w:rPr>
        <w:lastRenderedPageBreak/>
        <w:tab/>
      </w:r>
      <w:r w:rsidRPr="00DA1BE1">
        <w:rPr>
          <w:rFonts w:hint="eastAsia"/>
          <w:color w:val="FF0000"/>
        </w:rPr>
        <w:t>・主要評価項目（p</w:t>
      </w:r>
      <w:r w:rsidRPr="00DA1BE1">
        <w:rPr>
          <w:color w:val="FF0000"/>
        </w:rPr>
        <w:t>rimary endpoint</w:t>
      </w:r>
      <w:r w:rsidRPr="00DA1BE1">
        <w:rPr>
          <w:rFonts w:hint="eastAsia"/>
          <w:color w:val="FF0000"/>
        </w:rPr>
        <w:t>）について、その定義</w:t>
      </w:r>
      <w:r w:rsidR="00084BF2">
        <w:rPr>
          <w:rFonts w:hint="eastAsia"/>
          <w:color w:val="FF0000"/>
        </w:rPr>
        <w:t>（絶対値、変化量、変化率など）</w:t>
      </w:r>
      <w:r w:rsidRPr="00DA1BE1">
        <w:rPr>
          <w:rFonts w:hint="eastAsia"/>
          <w:color w:val="FF0000"/>
        </w:rPr>
        <w:t>も含めて説明する。</w:t>
      </w:r>
    </w:p>
    <w:p w14:paraId="36AC6029" w14:textId="6502EEF6" w:rsidR="00244CB8" w:rsidRDefault="00244CB8" w:rsidP="00244CB8">
      <w:pPr>
        <w:rPr>
          <w:color w:val="FF0000"/>
        </w:rPr>
      </w:pPr>
      <w:r>
        <w:rPr>
          <w:color w:val="FF0000"/>
        </w:rPr>
        <w:tab/>
      </w:r>
      <w:r>
        <w:rPr>
          <w:rFonts w:hint="eastAsia"/>
          <w:color w:val="FF0000"/>
        </w:rPr>
        <w:t>・主要評価項目は</w:t>
      </w:r>
      <w:r w:rsidRPr="004D4B62">
        <w:rPr>
          <w:rFonts w:hint="eastAsia"/>
          <w:color w:val="0432FF"/>
          <w:em w:val="dot"/>
        </w:rPr>
        <w:t>1項目のみ</w:t>
      </w:r>
      <w:r>
        <w:rPr>
          <w:rFonts w:hint="eastAsia"/>
          <w:color w:val="FF0000"/>
        </w:rPr>
        <w:t>設定する事を推奨する。複数の主要評価項目を設定する場合には、αエラーの調整に関する計画を立てる事。</w:t>
      </w:r>
    </w:p>
    <w:p w14:paraId="6B512B70" w14:textId="77777777" w:rsidR="00244CB8" w:rsidRDefault="00244CB8" w:rsidP="00244CB8">
      <w:pPr>
        <w:rPr>
          <w:color w:val="FF0000"/>
        </w:rPr>
      </w:pPr>
    </w:p>
    <w:p w14:paraId="7F4F91F5" w14:textId="7B4799C1" w:rsidR="00244CB8" w:rsidRDefault="00244CB8" w:rsidP="00244CB8">
      <w:pPr>
        <w:rPr>
          <w:color w:val="FF0000"/>
        </w:rPr>
      </w:pPr>
      <w:r>
        <w:rPr>
          <w:color w:val="FF0000"/>
        </w:rPr>
        <w:tab/>
      </w:r>
      <w:r w:rsidR="00E64038">
        <w:rPr>
          <w:color w:val="FF0000"/>
        </w:rPr>
        <w:t>2</w:t>
      </w:r>
      <w:r>
        <w:rPr>
          <w:color w:val="FF0000"/>
        </w:rPr>
        <w:t>.</w:t>
      </w:r>
      <w:r w:rsidR="00341566">
        <w:rPr>
          <w:color w:val="FF0000"/>
        </w:rPr>
        <w:t>6</w:t>
      </w:r>
      <w:r>
        <w:rPr>
          <w:color w:val="FF0000"/>
        </w:rPr>
        <w:t xml:space="preserve">.2 </w:t>
      </w:r>
      <w:r>
        <w:rPr>
          <w:rFonts w:hint="eastAsia"/>
          <w:color w:val="FF0000"/>
        </w:rPr>
        <w:t>主要評価項目の測定方法</w:t>
      </w:r>
    </w:p>
    <w:p w14:paraId="00D9C548" w14:textId="74375AB5" w:rsidR="00244CB8" w:rsidRDefault="00244CB8" w:rsidP="00084BF2">
      <w:pPr>
        <w:rPr>
          <w:color w:val="FF0000"/>
        </w:rPr>
      </w:pPr>
      <w:r>
        <w:rPr>
          <w:color w:val="FF0000"/>
        </w:rPr>
        <w:tab/>
      </w:r>
      <w:r>
        <w:rPr>
          <w:rFonts w:hint="eastAsia"/>
          <w:color w:val="FF0000"/>
        </w:rPr>
        <w:t>・</w:t>
      </w:r>
      <w:r w:rsidR="00084BF2">
        <w:rPr>
          <w:color w:val="FF0000"/>
        </w:rPr>
        <w:t>測定方法</w:t>
      </w:r>
      <w:r w:rsidR="00084BF2">
        <w:rPr>
          <w:rFonts w:hint="eastAsia"/>
          <w:color w:val="FF0000"/>
        </w:rPr>
        <w:t>と</w:t>
      </w:r>
      <w:r>
        <w:rPr>
          <w:rFonts w:hint="eastAsia"/>
          <w:color w:val="FF0000"/>
        </w:rPr>
        <w:t>測定時期を明記する。</w:t>
      </w:r>
    </w:p>
    <w:p w14:paraId="4345266F" w14:textId="77777777" w:rsidR="00244CB8" w:rsidRPr="00390FBE" w:rsidRDefault="00244CB8" w:rsidP="00244CB8">
      <w:pPr>
        <w:rPr>
          <w:color w:val="FF0000"/>
        </w:rPr>
      </w:pPr>
    </w:p>
    <w:p w14:paraId="49C387B5" w14:textId="04E271BC" w:rsidR="00244CB8" w:rsidRDefault="00244CB8" w:rsidP="00244CB8">
      <w:pPr>
        <w:rPr>
          <w:color w:val="FF0000"/>
        </w:rPr>
      </w:pPr>
      <w:r>
        <w:rPr>
          <w:color w:val="FF0000"/>
        </w:rPr>
        <w:tab/>
      </w:r>
      <w:r w:rsidR="00E64038">
        <w:rPr>
          <w:color w:val="FF0000"/>
        </w:rPr>
        <w:t>2</w:t>
      </w:r>
      <w:r>
        <w:rPr>
          <w:color w:val="FF0000"/>
        </w:rPr>
        <w:t>.</w:t>
      </w:r>
      <w:r w:rsidR="00341566">
        <w:rPr>
          <w:color w:val="FF0000"/>
        </w:rPr>
        <w:t>6</w:t>
      </w:r>
      <w:r>
        <w:rPr>
          <w:color w:val="FF0000"/>
        </w:rPr>
        <w:t xml:space="preserve">.3 </w:t>
      </w:r>
      <w:r>
        <w:rPr>
          <w:rFonts w:hint="eastAsia"/>
          <w:color w:val="FF0000"/>
        </w:rPr>
        <w:t>主要評価項目の設定根拠</w:t>
      </w:r>
    </w:p>
    <w:p w14:paraId="475E4C39" w14:textId="6E6CE615" w:rsidR="00244CB8" w:rsidRPr="00DA1BE1" w:rsidRDefault="00244CB8" w:rsidP="00244CB8">
      <w:pPr>
        <w:rPr>
          <w:color w:val="FF0000"/>
        </w:rPr>
      </w:pPr>
      <w:r>
        <w:rPr>
          <w:color w:val="FF0000"/>
        </w:rPr>
        <w:tab/>
      </w:r>
      <w:r w:rsidRPr="00DA1BE1">
        <w:rPr>
          <w:rFonts w:hint="eastAsia"/>
          <w:color w:val="FF0000"/>
        </w:rPr>
        <w:t>・なぜ本研究でその主要評価項目を採用したのか</w:t>
      </w:r>
      <w:r>
        <w:rPr>
          <w:rFonts w:hint="eastAsia"/>
          <w:color w:val="FF0000"/>
        </w:rPr>
        <w:t>、</w:t>
      </w:r>
      <w:r w:rsidRPr="00DA1BE1">
        <w:rPr>
          <w:rFonts w:hint="eastAsia"/>
          <w:color w:val="FF0000"/>
        </w:rPr>
        <w:t>根拠を記載する。</w:t>
      </w:r>
    </w:p>
    <w:p w14:paraId="7229C3E6" w14:textId="77777777" w:rsidR="00244CB8" w:rsidRPr="006B02E9" w:rsidRDefault="00244CB8" w:rsidP="00244CB8">
      <w:pPr>
        <w:rPr>
          <w:rFonts w:cstheme="majorHAnsi"/>
          <w:color w:val="FF0000"/>
        </w:rPr>
      </w:pPr>
    </w:p>
    <w:p w14:paraId="399769EE" w14:textId="7E31ED12" w:rsidR="00FA77A6" w:rsidRDefault="00FA77A6" w:rsidP="00FA77A6">
      <w:pPr>
        <w:rPr>
          <w:color w:val="FF0000"/>
        </w:rPr>
      </w:pPr>
      <w:r>
        <w:rPr>
          <w:rFonts w:cstheme="majorHAnsi"/>
        </w:rPr>
        <w:tab/>
      </w:r>
      <w:r w:rsidR="00E64038">
        <w:rPr>
          <w:rFonts w:cstheme="majorHAnsi"/>
        </w:rPr>
        <w:t>2</w:t>
      </w:r>
      <w:r>
        <w:rPr>
          <w:rFonts w:cstheme="majorHAnsi"/>
        </w:rPr>
        <w:t>.</w:t>
      </w:r>
      <w:r w:rsidR="00341566">
        <w:rPr>
          <w:rFonts w:cstheme="majorHAnsi"/>
        </w:rPr>
        <w:t>6</w:t>
      </w:r>
      <w:r>
        <w:rPr>
          <w:rFonts w:cstheme="majorHAnsi"/>
        </w:rPr>
        <w:t xml:space="preserve">.4 </w:t>
      </w:r>
      <w:r>
        <w:rPr>
          <w:rFonts w:cstheme="majorHAnsi" w:hint="eastAsia"/>
        </w:rPr>
        <w:t>副次評価項目</w:t>
      </w:r>
    </w:p>
    <w:p w14:paraId="504BD9E9" w14:textId="63D1E3B4" w:rsidR="00685832" w:rsidRDefault="00FA77A6" w:rsidP="00685832">
      <w:pPr>
        <w:rPr>
          <w:color w:val="FF0000"/>
        </w:rPr>
      </w:pPr>
      <w:r>
        <w:rPr>
          <w:color w:val="FF0000"/>
        </w:rPr>
        <w:tab/>
      </w:r>
      <w:r w:rsidRPr="00DA1BE1">
        <w:rPr>
          <w:rFonts w:hint="eastAsia"/>
          <w:color w:val="FF0000"/>
        </w:rPr>
        <w:t>・副次評価項目（</w:t>
      </w:r>
      <w:r w:rsidRPr="00DA1BE1">
        <w:rPr>
          <w:color w:val="FF0000"/>
        </w:rPr>
        <w:t>secondary endpoints</w:t>
      </w:r>
      <w:r w:rsidRPr="00DA1BE1">
        <w:rPr>
          <w:rFonts w:hint="eastAsia"/>
          <w:color w:val="FF0000"/>
        </w:rPr>
        <w:t>）</w:t>
      </w:r>
      <w:r>
        <w:rPr>
          <w:rFonts w:hint="eastAsia"/>
          <w:color w:val="FF0000"/>
        </w:rPr>
        <w:t>がある場合には</w:t>
      </w:r>
      <w:r w:rsidR="005F492B">
        <w:rPr>
          <w:rFonts w:hint="eastAsia"/>
          <w:color w:val="FF0000"/>
        </w:rPr>
        <w:t>理由とともに</w:t>
      </w:r>
      <w:r w:rsidR="00A83C73">
        <w:rPr>
          <w:rFonts w:hint="eastAsia"/>
          <w:color w:val="FF0000"/>
        </w:rPr>
        <w:t>簡潔に</w:t>
      </w:r>
      <w:r>
        <w:rPr>
          <w:rFonts w:hint="eastAsia"/>
          <w:color w:val="FF0000"/>
        </w:rPr>
        <w:t>記載する</w:t>
      </w:r>
      <w:r w:rsidRPr="00DA1BE1">
        <w:rPr>
          <w:rFonts w:hint="eastAsia"/>
          <w:color w:val="FF0000"/>
        </w:rPr>
        <w:t>。</w:t>
      </w:r>
    </w:p>
    <w:p w14:paraId="26A63BA1" w14:textId="77777777" w:rsidR="008642D6" w:rsidRDefault="008642D6" w:rsidP="00CD7213">
      <w:pPr>
        <w:rPr>
          <w:color w:val="FF0000"/>
        </w:rPr>
      </w:pPr>
    </w:p>
    <w:p w14:paraId="7F86A7AF" w14:textId="5C60B915" w:rsidR="00685832" w:rsidRPr="00685832" w:rsidRDefault="00685832" w:rsidP="0062604F">
      <w:pPr>
        <w:pStyle w:val="Heading2"/>
        <w:numPr>
          <w:ilvl w:val="0"/>
          <w:numId w:val="0"/>
        </w:numPr>
        <w:rPr>
          <w:rFonts w:ascii="MS PGothic" w:eastAsia="MS PGothic" w:hAnsi="MS PGothic"/>
          <w:sz w:val="22"/>
          <w:szCs w:val="22"/>
        </w:rPr>
      </w:pPr>
      <w:r>
        <w:rPr>
          <w:rFonts w:ascii="MS PGothic" w:eastAsia="MS PGothic" w:hAnsi="MS PGothic" w:hint="eastAsia"/>
          <w:sz w:val="22"/>
          <w:szCs w:val="22"/>
        </w:rPr>
        <w:t xml:space="preserve"> </w:t>
      </w:r>
      <w:r>
        <w:rPr>
          <w:rFonts w:ascii="MS PGothic" w:eastAsia="MS PGothic" w:hAnsi="MS PGothic"/>
          <w:sz w:val="22"/>
          <w:szCs w:val="22"/>
        </w:rPr>
        <w:t xml:space="preserve"> </w:t>
      </w:r>
      <w:r w:rsidR="00E64038">
        <w:rPr>
          <w:rFonts w:ascii="MS PGothic" w:eastAsia="MS PGothic" w:hAnsi="MS PGothic"/>
          <w:sz w:val="22"/>
          <w:szCs w:val="22"/>
        </w:rPr>
        <w:t>2</w:t>
      </w:r>
      <w:r>
        <w:rPr>
          <w:rFonts w:ascii="MS PGothic" w:eastAsia="MS PGothic" w:hAnsi="MS PGothic"/>
          <w:sz w:val="22"/>
          <w:szCs w:val="22"/>
        </w:rPr>
        <w:t>.</w:t>
      </w:r>
      <w:r w:rsidR="00596FFC">
        <w:rPr>
          <w:rFonts w:ascii="MS PGothic" w:eastAsia="MS PGothic" w:hAnsi="MS PGothic"/>
          <w:sz w:val="22"/>
          <w:szCs w:val="22"/>
        </w:rPr>
        <w:t>7</w:t>
      </w:r>
      <w:r>
        <w:rPr>
          <w:rFonts w:ascii="MS PGothic" w:eastAsia="MS PGothic" w:hAnsi="MS PGothic"/>
          <w:sz w:val="22"/>
          <w:szCs w:val="22"/>
        </w:rPr>
        <w:t xml:space="preserve">. </w:t>
      </w:r>
      <w:r w:rsidRPr="00685832">
        <w:rPr>
          <w:rFonts w:ascii="MS PGothic" w:eastAsia="MS PGothic" w:hAnsi="MS PGothic" w:hint="eastAsia"/>
          <w:sz w:val="22"/>
          <w:szCs w:val="22"/>
        </w:rPr>
        <w:t>統計解析方法</w:t>
      </w:r>
    </w:p>
    <w:p w14:paraId="6BDBF3C3" w14:textId="0E96E12A" w:rsidR="00685832" w:rsidRPr="000B1993" w:rsidRDefault="00685832" w:rsidP="00685832">
      <w:pPr>
        <w:rPr>
          <w:color w:val="FF0000"/>
        </w:rPr>
      </w:pPr>
      <w:r w:rsidRPr="002A6E44">
        <w:rPr>
          <w:rFonts w:hint="eastAsia"/>
          <w:color w:val="FF0000"/>
        </w:rPr>
        <w:t>・コンセプトシートにおいては、Primary endpointの解析方法のみの記載で良い。解析方法が分からない場合にはしかるべき専門家にコンサルトをする事（横浜市立大学附属病院・センター病院の医師であればY-NEXT統計解析室が原則無料で相談を受け付けているので，</w:t>
      </w:r>
      <w:r w:rsidR="008676DC">
        <w:rPr>
          <w:rFonts w:hint="eastAsia"/>
          <w:color w:val="FF0000"/>
        </w:rPr>
        <w:t>Y-NEXTの支援申し込み</w:t>
      </w:r>
      <w:r w:rsidRPr="002A6E44">
        <w:rPr>
          <w:rFonts w:hint="eastAsia"/>
          <w:color w:val="FF0000"/>
        </w:rPr>
        <w:t>ページから申し込むことが出来る）。</w:t>
      </w:r>
    </w:p>
    <w:p w14:paraId="26F4D089" w14:textId="77777777" w:rsidR="008642D6" w:rsidRPr="008676DC" w:rsidRDefault="008642D6" w:rsidP="00CD7213">
      <w:pPr>
        <w:rPr>
          <w:color w:val="FF0000"/>
        </w:rPr>
      </w:pPr>
    </w:p>
    <w:p w14:paraId="11E0D1DC" w14:textId="05A94A0D" w:rsidR="00F8399E" w:rsidRDefault="008642D6" w:rsidP="008642D6">
      <w:pPr>
        <w:rPr>
          <w:b/>
          <w:bCs/>
        </w:rPr>
      </w:pPr>
      <w:r>
        <w:rPr>
          <w:rFonts w:hint="eastAsia"/>
          <w:sz w:val="22"/>
          <w:szCs w:val="22"/>
        </w:rPr>
        <w:t xml:space="preserve"> </w:t>
      </w:r>
      <w:r>
        <w:rPr>
          <w:sz w:val="22"/>
          <w:szCs w:val="22"/>
        </w:rPr>
        <w:t xml:space="preserve"> </w:t>
      </w:r>
      <w:r w:rsidR="00E64038">
        <w:rPr>
          <w:rFonts w:ascii="Arial" w:eastAsiaTheme="majorEastAsia" w:hAnsi="Arial"/>
          <w:color w:val="000000"/>
          <w:sz w:val="22"/>
          <w:szCs w:val="22"/>
        </w:rPr>
        <w:t>2</w:t>
      </w:r>
      <w:r w:rsidRPr="00414212">
        <w:rPr>
          <w:rFonts w:ascii="Arial" w:eastAsiaTheme="majorEastAsia" w:hAnsi="Arial"/>
          <w:color w:val="000000"/>
          <w:sz w:val="22"/>
          <w:szCs w:val="22"/>
        </w:rPr>
        <w:t>.</w:t>
      </w:r>
      <w:r w:rsidR="00596FFC">
        <w:rPr>
          <w:sz w:val="22"/>
          <w:szCs w:val="22"/>
        </w:rPr>
        <w:t>8</w:t>
      </w:r>
      <w:r>
        <w:rPr>
          <w:sz w:val="22"/>
          <w:szCs w:val="22"/>
        </w:rPr>
        <w:t xml:space="preserve">. </w:t>
      </w:r>
      <w:r w:rsidR="00DA1BE1" w:rsidRPr="0062604F">
        <w:rPr>
          <w:rFonts w:hint="eastAsia"/>
          <w:b/>
          <w:bCs/>
        </w:rPr>
        <w:t>目標</w:t>
      </w:r>
      <w:r w:rsidR="00401AF4" w:rsidRPr="0062604F">
        <w:rPr>
          <w:b/>
          <w:bCs/>
        </w:rPr>
        <w:t>登録数</w:t>
      </w:r>
    </w:p>
    <w:p w14:paraId="1B969930" w14:textId="77777777" w:rsidR="00201D67" w:rsidRPr="000B1993" w:rsidRDefault="00151349" w:rsidP="00CD7213">
      <w:pPr>
        <w:rPr>
          <w:color w:val="FF0000"/>
        </w:rPr>
      </w:pPr>
      <w:r w:rsidRPr="000B1993">
        <w:rPr>
          <w:rFonts w:hint="eastAsia"/>
          <w:color w:val="FF0000"/>
        </w:rPr>
        <w:t>・</w:t>
      </w:r>
      <w:r w:rsidR="00506A2B" w:rsidRPr="000B1993">
        <w:rPr>
          <w:rFonts w:hint="eastAsia"/>
          <w:color w:val="FF0000"/>
        </w:rPr>
        <w:t>主要評価項目の解析方法、</w:t>
      </w:r>
      <w:r w:rsidR="00E96A62" w:rsidRPr="000B1993">
        <w:rPr>
          <w:rFonts w:hint="eastAsia"/>
          <w:color w:val="FF0000"/>
        </w:rPr>
        <w:t>期待</w:t>
      </w:r>
      <w:r w:rsidR="00506A2B" w:rsidRPr="000B1993">
        <w:rPr>
          <w:rFonts w:hint="eastAsia"/>
          <w:color w:val="FF0000"/>
        </w:rPr>
        <w:t>される両群間の差と</w:t>
      </w:r>
      <w:r w:rsidR="0077649D" w:rsidRPr="000B1993">
        <w:rPr>
          <w:rFonts w:hint="eastAsia"/>
          <w:color w:val="FF0000"/>
        </w:rPr>
        <w:t>標準偏差</w:t>
      </w:r>
      <w:r w:rsidR="00E96A62" w:rsidRPr="000B1993">
        <w:rPr>
          <w:rFonts w:hint="eastAsia"/>
          <w:color w:val="FF0000"/>
        </w:rPr>
        <w:t>（または各群の割合）</w:t>
      </w:r>
      <w:r w:rsidR="00506A2B" w:rsidRPr="000B1993">
        <w:rPr>
          <w:rFonts w:hint="eastAsia"/>
          <w:color w:val="FF0000"/>
        </w:rPr>
        <w:t>、αエラーと検出力（1-βエラー）から算出する。</w:t>
      </w:r>
    </w:p>
    <w:p w14:paraId="4A16865D" w14:textId="77777777" w:rsidR="0019097C" w:rsidRPr="000B1993" w:rsidRDefault="0019097C" w:rsidP="00CD7213">
      <w:pPr>
        <w:rPr>
          <w:color w:val="FF0000"/>
        </w:rPr>
      </w:pPr>
    </w:p>
    <w:p w14:paraId="19D9B672" w14:textId="5557D1D3" w:rsidR="00201D67" w:rsidRPr="002A6E44" w:rsidRDefault="0081763D" w:rsidP="00CD7213">
      <w:pPr>
        <w:rPr>
          <w:color w:val="FF0000"/>
        </w:rPr>
      </w:pPr>
      <w:r w:rsidRPr="002A6E44">
        <w:rPr>
          <w:rFonts w:hint="eastAsia"/>
          <w:color w:val="FF0000"/>
        </w:rPr>
        <w:t>（</w:t>
      </w:r>
      <w:r w:rsidR="00201D67" w:rsidRPr="002A6E44">
        <w:rPr>
          <w:rFonts w:hint="eastAsia"/>
          <w:color w:val="FF0000"/>
        </w:rPr>
        <w:t>注１）</w:t>
      </w:r>
      <w:r w:rsidR="006B5594" w:rsidRPr="002A6E44">
        <w:rPr>
          <w:rFonts w:hint="eastAsia"/>
          <w:color w:val="FF0000"/>
        </w:rPr>
        <w:t>算出方法</w:t>
      </w:r>
      <w:r w:rsidR="0077649D" w:rsidRPr="002A6E44">
        <w:rPr>
          <w:rFonts w:hint="eastAsia"/>
          <w:color w:val="FF0000"/>
        </w:rPr>
        <w:t>の疫学的基盤に関して分からない（そもそも研究デザインに不安がある、群間差の設定根拠や標準偏差の設定根拠に不安がある、等）場合</w:t>
      </w:r>
      <w:r w:rsidR="006B5594" w:rsidRPr="002A6E44">
        <w:rPr>
          <w:rFonts w:hint="eastAsia"/>
          <w:color w:val="FF0000"/>
        </w:rPr>
        <w:t>にはY-NEXT対面相談を申し込むこと</w:t>
      </w:r>
      <w:r w:rsidR="00201D67" w:rsidRPr="002A6E44">
        <w:rPr>
          <w:rFonts w:hint="eastAsia"/>
          <w:color w:val="FF0000"/>
        </w:rPr>
        <w:t>（原則無料）</w:t>
      </w:r>
      <w:r w:rsidR="006B5594" w:rsidRPr="002A6E44">
        <w:rPr>
          <w:rFonts w:hint="eastAsia"/>
          <w:color w:val="FF0000"/>
        </w:rPr>
        <w:t>。</w:t>
      </w:r>
    </w:p>
    <w:p w14:paraId="5AD3E4E0" w14:textId="25195F33" w:rsidR="00D462E6" w:rsidRPr="002A6E44" w:rsidRDefault="0081763D" w:rsidP="00CD7213">
      <w:pPr>
        <w:rPr>
          <w:color w:val="FF0000"/>
        </w:rPr>
      </w:pPr>
      <w:r w:rsidRPr="002A6E44">
        <w:rPr>
          <w:rFonts w:hint="eastAsia"/>
          <w:color w:val="FF0000"/>
        </w:rPr>
        <w:t>（</w:t>
      </w:r>
      <w:r w:rsidR="00201D67" w:rsidRPr="002A6E44">
        <w:rPr>
          <w:rFonts w:hint="eastAsia"/>
          <w:color w:val="FF0000"/>
        </w:rPr>
        <w:t>注２）</w:t>
      </w:r>
      <w:r w:rsidR="0077649D" w:rsidRPr="002A6E44">
        <w:rPr>
          <w:rFonts w:hint="eastAsia"/>
          <w:color w:val="FF0000"/>
        </w:rPr>
        <w:t>特殊な研究デザイン（非劣性デザイン、クラスターランダム化、中間解析による適応的デザイン、等）のため統計の専門家に相談が必要な場合には</w:t>
      </w:r>
      <w:r w:rsidR="00201D67" w:rsidRPr="002A6E44">
        <w:rPr>
          <w:rFonts w:hint="eastAsia"/>
          <w:color w:val="FF0000"/>
        </w:rPr>
        <w:t>しかるべき専門家にコンサルトをする事（横浜市立大学附属病院・センター病院の医師であれば</w:t>
      </w:r>
      <w:r w:rsidR="0077649D" w:rsidRPr="002A6E44">
        <w:rPr>
          <w:rFonts w:hint="eastAsia"/>
          <w:color w:val="FF0000"/>
        </w:rPr>
        <w:t>Y-NEXT統計解析室</w:t>
      </w:r>
      <w:r w:rsidR="00201D67" w:rsidRPr="002A6E44">
        <w:rPr>
          <w:rFonts w:hint="eastAsia"/>
          <w:color w:val="FF0000"/>
        </w:rPr>
        <w:t>が原則無料で</w:t>
      </w:r>
      <w:r w:rsidR="0077649D" w:rsidRPr="002A6E44">
        <w:rPr>
          <w:rFonts w:hint="eastAsia"/>
          <w:color w:val="FF0000"/>
        </w:rPr>
        <w:t>相談を</w:t>
      </w:r>
      <w:r w:rsidR="00201D67" w:rsidRPr="002A6E44">
        <w:rPr>
          <w:rFonts w:hint="eastAsia"/>
          <w:color w:val="FF0000"/>
        </w:rPr>
        <w:t>受け付けているので，統計学教室ホームページから</w:t>
      </w:r>
      <w:r w:rsidR="0077649D" w:rsidRPr="002A6E44">
        <w:rPr>
          <w:rFonts w:hint="eastAsia"/>
          <w:color w:val="FF0000"/>
        </w:rPr>
        <w:t>申し込むこと</w:t>
      </w:r>
      <w:r w:rsidR="00201D67" w:rsidRPr="002A6E44">
        <w:rPr>
          <w:rFonts w:hint="eastAsia"/>
          <w:color w:val="FF0000"/>
        </w:rPr>
        <w:t>が出来る）</w:t>
      </w:r>
      <w:r w:rsidR="0077649D" w:rsidRPr="002A6E44">
        <w:rPr>
          <w:rFonts w:hint="eastAsia"/>
          <w:color w:val="FF0000"/>
        </w:rPr>
        <w:t>。</w:t>
      </w:r>
    </w:p>
    <w:p w14:paraId="6CCDF6DB" w14:textId="77777777" w:rsidR="00760992" w:rsidRPr="002A6E44" w:rsidRDefault="00760992" w:rsidP="00CD7213">
      <w:pPr>
        <w:rPr>
          <w:color w:val="FF0000"/>
        </w:rPr>
      </w:pPr>
    </w:p>
    <w:p w14:paraId="251A144D" w14:textId="77777777" w:rsidR="00F8399E" w:rsidRPr="00201D67" w:rsidRDefault="00F8399E" w:rsidP="00CD7213"/>
    <w:p w14:paraId="426372DC" w14:textId="03ABCBA1" w:rsidR="008565D5" w:rsidRPr="004D4B62" w:rsidRDefault="00125D38" w:rsidP="004D4B62">
      <w:pPr>
        <w:pStyle w:val="Heading1"/>
        <w:rPr>
          <w:rFonts w:ascii="MS PGothic" w:eastAsia="MS PGothic" w:hAnsi="MS PGothic"/>
        </w:rPr>
      </w:pPr>
      <w:r w:rsidRPr="004D4B62">
        <w:rPr>
          <w:rFonts w:ascii="MS PGothic" w:eastAsia="MS PGothic" w:hAnsi="MS PGothic" w:hint="eastAsia"/>
        </w:rPr>
        <w:t>患者登録見込み</w:t>
      </w:r>
    </w:p>
    <w:p w14:paraId="0D9EEECC" w14:textId="3C5E38C6" w:rsidR="00401AF4" w:rsidRPr="00DA1BE1" w:rsidRDefault="00DA1BE1" w:rsidP="00CD7213">
      <w:pPr>
        <w:rPr>
          <w:rFonts w:cstheme="majorHAnsi"/>
          <w:color w:val="FF0000"/>
        </w:rPr>
      </w:pPr>
      <w:r>
        <w:rPr>
          <w:rFonts w:hint="eastAsia"/>
          <w:color w:val="FF0000"/>
        </w:rPr>
        <w:t>・</w:t>
      </w:r>
      <w:r w:rsidR="00427559" w:rsidRPr="00DA1BE1">
        <w:rPr>
          <w:rFonts w:cstheme="majorHAnsi"/>
          <w:color w:val="FF0000"/>
        </w:rPr>
        <w:t>登録見込み（</w:t>
      </w:r>
      <w:r w:rsidR="008E02BF" w:rsidRPr="00DA1BE1">
        <w:rPr>
          <w:rFonts w:cstheme="majorHAnsi"/>
          <w:color w:val="FF0000"/>
        </w:rPr>
        <w:t>予想される</w:t>
      </w:r>
      <w:r w:rsidR="00401AF4" w:rsidRPr="00DA1BE1">
        <w:rPr>
          <w:rFonts w:cstheme="majorHAnsi" w:hint="eastAsia"/>
          <w:color w:val="FF0000"/>
        </w:rPr>
        <w:t>年間適格症例数</w:t>
      </w:r>
      <w:r w:rsidR="00CD183F" w:rsidRPr="00DA1BE1">
        <w:rPr>
          <w:rFonts w:cstheme="majorHAnsi" w:hint="eastAsia"/>
          <w:color w:val="FF0000"/>
        </w:rPr>
        <w:t>、</w:t>
      </w:r>
      <w:r w:rsidR="00401AF4" w:rsidRPr="00DA1BE1">
        <w:rPr>
          <w:rFonts w:cstheme="majorHAnsi"/>
          <w:color w:val="FF0000"/>
        </w:rPr>
        <w:t>同意取得割合</w:t>
      </w:r>
      <w:r w:rsidR="00CD183F" w:rsidRPr="00DA1BE1">
        <w:rPr>
          <w:rFonts w:cstheme="majorHAnsi"/>
          <w:color w:val="FF0000"/>
        </w:rPr>
        <w:t>、</w:t>
      </w:r>
      <w:r w:rsidR="00401AF4" w:rsidRPr="00DA1BE1">
        <w:rPr>
          <w:rFonts w:cstheme="majorHAnsi"/>
          <w:color w:val="FF0000"/>
        </w:rPr>
        <w:t>年間登録数</w:t>
      </w:r>
      <w:r w:rsidR="00CD183F" w:rsidRPr="00DA1BE1">
        <w:rPr>
          <w:rFonts w:cstheme="majorHAnsi"/>
          <w:color w:val="FF0000"/>
        </w:rPr>
        <w:t>、</w:t>
      </w:r>
      <w:r w:rsidR="00401AF4" w:rsidRPr="00DA1BE1">
        <w:rPr>
          <w:rFonts w:cstheme="majorHAnsi"/>
          <w:color w:val="FF0000"/>
        </w:rPr>
        <w:t>予定登録期間など）について説明する。</w:t>
      </w:r>
    </w:p>
    <w:p w14:paraId="198B1E87" w14:textId="4677B9D1" w:rsidR="00401AF4" w:rsidRPr="00DA1BE1" w:rsidRDefault="00401AF4" w:rsidP="00CD7213">
      <w:pPr>
        <w:rPr>
          <w:rFonts w:cstheme="majorHAnsi"/>
          <w:color w:val="FF0000"/>
        </w:rPr>
      </w:pPr>
    </w:p>
    <w:p w14:paraId="517A834D" w14:textId="0A229747" w:rsidR="00A565EA" w:rsidRDefault="004D4B62" w:rsidP="004D4B62">
      <w:pPr>
        <w:pStyle w:val="Heading1"/>
      </w:pPr>
      <w:r>
        <w:rPr>
          <w:rFonts w:hint="eastAsia"/>
        </w:rPr>
        <w:t>実施体制・資金の見込み</w:t>
      </w:r>
    </w:p>
    <w:p w14:paraId="05A5373B" w14:textId="413B1F84" w:rsidR="00D731CC" w:rsidRDefault="00777888" w:rsidP="00D731CC">
      <w:pPr>
        <w:pStyle w:val="Heading2"/>
      </w:pPr>
      <w:r w:rsidRPr="00DA1BE1">
        <w:rPr>
          <w:rFonts w:hint="eastAsia"/>
        </w:rPr>
        <w:t>プロトコール治療にかかる費用と企業からの</w:t>
      </w:r>
      <w:r w:rsidR="00D731CC">
        <w:rPr>
          <w:rFonts w:hint="eastAsia"/>
        </w:rPr>
        <w:t>資金・薬品提供</w:t>
      </w:r>
    </w:p>
    <w:p w14:paraId="1B8AAC35" w14:textId="3C882CF6" w:rsidR="00D731CC" w:rsidRDefault="00D731CC" w:rsidP="00D731CC">
      <w:pPr>
        <w:pStyle w:val="Heading2"/>
        <w:numPr>
          <w:ilvl w:val="0"/>
          <w:numId w:val="0"/>
        </w:numPr>
        <w:ind w:left="284"/>
        <w:rPr>
          <w:b w:val="0"/>
          <w:bCs w:val="0"/>
          <w:color w:val="FF0000"/>
          <w:sz w:val="20"/>
          <w:szCs w:val="20"/>
        </w:rPr>
      </w:pPr>
      <w:r>
        <w:rPr>
          <w:rFonts w:hint="eastAsia"/>
          <w:b w:val="0"/>
          <w:bCs w:val="0"/>
          <w:color w:val="FF0000"/>
          <w:sz w:val="20"/>
          <w:szCs w:val="20"/>
        </w:rPr>
        <w:t>・</w:t>
      </w:r>
      <w:r w:rsidRPr="00D731CC">
        <w:rPr>
          <w:rFonts w:hint="eastAsia"/>
          <w:b w:val="0"/>
          <w:bCs w:val="0"/>
          <w:color w:val="FF0000"/>
          <w:sz w:val="20"/>
          <w:szCs w:val="20"/>
        </w:rPr>
        <w:t>未承認・適応外の医薬品等を使用する場合は、</w:t>
      </w:r>
      <w:r>
        <w:rPr>
          <w:rFonts w:hint="eastAsia"/>
          <w:b w:val="0"/>
          <w:bCs w:val="0"/>
          <w:color w:val="FF0000"/>
          <w:sz w:val="20"/>
          <w:szCs w:val="20"/>
        </w:rPr>
        <w:t>費用概算と企業からの提供について</w:t>
      </w:r>
      <w:r w:rsidR="00777888" w:rsidRPr="00D731CC">
        <w:rPr>
          <w:rFonts w:hint="eastAsia"/>
          <w:b w:val="0"/>
          <w:bCs w:val="0"/>
          <w:color w:val="FF0000"/>
          <w:sz w:val="20"/>
          <w:szCs w:val="20"/>
        </w:rPr>
        <w:t>説明する。</w:t>
      </w:r>
    </w:p>
    <w:p w14:paraId="663D3538" w14:textId="3B4264C6" w:rsidR="00777888" w:rsidRPr="00D731CC" w:rsidRDefault="00D731CC" w:rsidP="00D731CC">
      <w:pPr>
        <w:pStyle w:val="Heading2"/>
        <w:numPr>
          <w:ilvl w:val="0"/>
          <w:numId w:val="0"/>
        </w:numPr>
        <w:ind w:left="284"/>
        <w:rPr>
          <w:b w:val="0"/>
          <w:bCs w:val="0"/>
          <w:color w:val="FF0000"/>
          <w:sz w:val="20"/>
          <w:szCs w:val="20"/>
        </w:rPr>
      </w:pPr>
      <w:r>
        <w:rPr>
          <w:rFonts w:hint="eastAsia"/>
          <w:b w:val="0"/>
          <w:bCs w:val="0"/>
          <w:color w:val="FF0000"/>
          <w:sz w:val="20"/>
          <w:szCs w:val="20"/>
        </w:rPr>
        <w:t>・</w:t>
      </w:r>
      <w:r w:rsidR="007B5162" w:rsidRPr="00D731CC">
        <w:rPr>
          <w:rFonts w:hint="eastAsia"/>
          <w:b w:val="0"/>
          <w:bCs w:val="0"/>
          <w:color w:val="FF0000"/>
          <w:sz w:val="20"/>
          <w:szCs w:val="20"/>
        </w:rPr>
        <w:t>特に、治療に入院を伴う場合には、想定費用と研究資金について記入ください。</w:t>
      </w:r>
    </w:p>
    <w:p w14:paraId="18C0C674" w14:textId="77777777" w:rsidR="00D731CC" w:rsidRDefault="00D731CC" w:rsidP="004D4B62">
      <w:pPr>
        <w:rPr>
          <w:rFonts w:cstheme="majorHAnsi"/>
          <w:color w:val="FF0000"/>
        </w:rPr>
      </w:pPr>
    </w:p>
    <w:p w14:paraId="51FA1119" w14:textId="368A1EA1" w:rsidR="00D731CC" w:rsidRDefault="004D4B62" w:rsidP="00C065FE">
      <w:pPr>
        <w:pStyle w:val="Heading2"/>
      </w:pPr>
      <w:r w:rsidRPr="00DA1BE1">
        <w:t>予定している実施体制（企業と</w:t>
      </w:r>
      <w:r w:rsidR="00E64038">
        <w:rPr>
          <w:rFonts w:hint="eastAsia"/>
        </w:rPr>
        <w:t>の</w:t>
      </w:r>
      <w:r w:rsidRPr="00DA1BE1">
        <w:t>関係）、研究費の有無、研究費獲得の見込み</w:t>
      </w:r>
    </w:p>
    <w:p w14:paraId="6BC5D772" w14:textId="77777777" w:rsidR="00D731CC" w:rsidRPr="00D731CC" w:rsidRDefault="00D731CC" w:rsidP="00D731CC">
      <w:pPr>
        <w:pStyle w:val="NormalIndent"/>
        <w:ind w:left="800"/>
      </w:pPr>
    </w:p>
    <w:p w14:paraId="5DDC4A32" w14:textId="686F2F89" w:rsidR="000848E6" w:rsidRPr="00D731CC" w:rsidRDefault="000848E6" w:rsidP="00C065FE">
      <w:pPr>
        <w:pStyle w:val="Heading2"/>
        <w:rPr>
          <w:rFonts w:cstheme="majorHAnsi"/>
          <w:color w:val="000000" w:themeColor="text1"/>
        </w:rPr>
      </w:pPr>
      <w:r w:rsidRPr="00D731CC">
        <w:rPr>
          <w:rFonts w:cstheme="majorHAnsi" w:hint="eastAsia"/>
          <w:color w:val="000000" w:themeColor="text1"/>
        </w:rPr>
        <w:t>研究費から提供されるもの</w:t>
      </w:r>
      <w:r w:rsidR="00D731CC">
        <w:rPr>
          <w:rFonts w:cstheme="majorHAnsi" w:hint="eastAsia"/>
          <w:color w:val="000000" w:themeColor="text1"/>
        </w:rPr>
        <w:t>（箇条書きで記載ください）</w:t>
      </w:r>
    </w:p>
    <w:p w14:paraId="009A8FBB" w14:textId="77777777" w:rsidR="000848E6" w:rsidRPr="00DA1BE1" w:rsidRDefault="000848E6" w:rsidP="004D4B62">
      <w:pPr>
        <w:rPr>
          <w:rFonts w:cstheme="majorHAnsi"/>
          <w:color w:val="FF0000"/>
        </w:rPr>
      </w:pPr>
    </w:p>
    <w:p w14:paraId="5B77486E" w14:textId="20831BC6" w:rsidR="004D4B62" w:rsidRDefault="004D4B62" w:rsidP="00CD7213">
      <w:pPr>
        <w:rPr>
          <w:b/>
          <w:sz w:val="24"/>
        </w:rPr>
      </w:pPr>
    </w:p>
    <w:p w14:paraId="60CD354C" w14:textId="3561F873" w:rsidR="004D4B62" w:rsidRDefault="00D838F3" w:rsidP="004D4B62">
      <w:pPr>
        <w:pStyle w:val="Heading1"/>
      </w:pPr>
      <w:r>
        <w:lastRenderedPageBreak/>
        <w:t>Y-NEXT</w:t>
      </w:r>
      <w:r>
        <w:rPr>
          <w:rFonts w:hint="eastAsia"/>
        </w:rPr>
        <w:t>統計解析室</w:t>
      </w:r>
      <w:r w:rsidR="00626435">
        <w:rPr>
          <w:rFonts w:hint="eastAsia"/>
        </w:rPr>
        <w:t>および医学部臨床統計学教室</w:t>
      </w:r>
      <w:r w:rsidR="004D4B62">
        <w:rPr>
          <w:rFonts w:hint="eastAsia"/>
        </w:rPr>
        <w:t>への相談の有無</w:t>
      </w:r>
    </w:p>
    <w:p w14:paraId="2CB58852" w14:textId="52CDE5B2" w:rsidR="004D4B62" w:rsidRPr="00407316" w:rsidRDefault="004D4B62" w:rsidP="004D4B62">
      <w:pPr>
        <w:rPr>
          <w:color w:val="FF0000"/>
        </w:rPr>
      </w:pPr>
      <w:r w:rsidRPr="00407316">
        <w:rPr>
          <w:rFonts w:hint="eastAsia"/>
          <w:color w:val="FF0000"/>
        </w:rPr>
        <w:t>・既に</w:t>
      </w:r>
      <w:r w:rsidR="00D838F3">
        <w:rPr>
          <w:rFonts w:hint="eastAsia"/>
          <w:color w:val="FF0000"/>
        </w:rPr>
        <w:t>統計解析室</w:t>
      </w:r>
      <w:r w:rsidRPr="00407316">
        <w:rPr>
          <w:rFonts w:hint="eastAsia"/>
          <w:color w:val="FF0000"/>
        </w:rPr>
        <w:t>に相談済みの場合には、その</w:t>
      </w:r>
      <w:r w:rsidR="00D838F3">
        <w:rPr>
          <w:rFonts w:hint="eastAsia"/>
          <w:color w:val="FF0000"/>
        </w:rPr>
        <w:t>簡単な内容と</w:t>
      </w:r>
      <w:r w:rsidRPr="00407316">
        <w:rPr>
          <w:rFonts w:hint="eastAsia"/>
          <w:color w:val="FF0000"/>
        </w:rPr>
        <w:t>担当者名を記載する。</w:t>
      </w:r>
    </w:p>
    <w:p w14:paraId="5837537C" w14:textId="4B3B8F86" w:rsidR="004D4B62" w:rsidRDefault="004D4B62" w:rsidP="004D4B62"/>
    <w:p w14:paraId="3CF28300" w14:textId="1BBDE851" w:rsidR="004D4B62" w:rsidRDefault="004D4B62" w:rsidP="004D4B62">
      <w:pPr>
        <w:pStyle w:val="Heading1"/>
      </w:pPr>
      <w:r>
        <w:rPr>
          <w:rFonts w:hint="eastAsia"/>
        </w:rPr>
        <w:t>医事課への相談の有無</w:t>
      </w:r>
    </w:p>
    <w:p w14:paraId="46FDEA6F" w14:textId="33CFA73D" w:rsidR="004D4B62" w:rsidRDefault="004D4B62" w:rsidP="004D4B62">
      <w:pPr>
        <w:rPr>
          <w:color w:val="FF0000"/>
        </w:rPr>
      </w:pPr>
      <w:r>
        <w:rPr>
          <w:rFonts w:hint="eastAsia"/>
          <w:color w:val="FF0000"/>
        </w:rPr>
        <w:t>・</w:t>
      </w:r>
      <w:r w:rsidRPr="00407316">
        <w:rPr>
          <w:rFonts w:hint="eastAsia"/>
          <w:color w:val="FF0000"/>
        </w:rPr>
        <w:t>医事課に相談済みの場合には、</w:t>
      </w:r>
      <w:r w:rsidR="00A135BE">
        <w:rPr>
          <w:rFonts w:hint="eastAsia"/>
          <w:color w:val="FF0000"/>
        </w:rPr>
        <w:t>内容と</w:t>
      </w:r>
      <w:r w:rsidRPr="00407316">
        <w:rPr>
          <w:rFonts w:hint="eastAsia"/>
          <w:color w:val="FF0000"/>
        </w:rPr>
        <w:t>その担当者名を記載する。</w:t>
      </w:r>
    </w:p>
    <w:p w14:paraId="11ED9B8A" w14:textId="77777777" w:rsidR="001E3040" w:rsidRDefault="00193002" w:rsidP="004D4B62">
      <w:pPr>
        <w:rPr>
          <w:color w:val="FF0000"/>
        </w:rPr>
      </w:pPr>
      <w:r>
        <w:rPr>
          <w:rFonts w:hint="eastAsia"/>
          <w:color w:val="FF0000"/>
        </w:rPr>
        <w:t xml:space="preserve">・相談先　</w:t>
      </w:r>
    </w:p>
    <w:p w14:paraId="1087ADBE" w14:textId="77777777" w:rsidR="001E3040" w:rsidRDefault="00193002" w:rsidP="001E3040">
      <w:pPr>
        <w:ind w:firstLineChars="100" w:firstLine="200"/>
        <w:rPr>
          <w:color w:val="FF0000"/>
        </w:rPr>
      </w:pPr>
      <w:r>
        <w:rPr>
          <w:rFonts w:hint="eastAsia"/>
          <w:color w:val="FF0000"/>
        </w:rPr>
        <w:t>附属病院　医事請求担当（内線：2893、2892）、</w:t>
      </w:r>
    </w:p>
    <w:p w14:paraId="5F9FA292" w14:textId="486B588F" w:rsidR="00193002" w:rsidRPr="004D4B62" w:rsidRDefault="00193002" w:rsidP="003A065D">
      <w:pPr>
        <w:ind w:firstLineChars="100" w:firstLine="200"/>
      </w:pPr>
      <w:r>
        <w:rPr>
          <w:rFonts w:hint="eastAsia"/>
          <w:color w:val="FF0000"/>
        </w:rPr>
        <w:t xml:space="preserve">センター病院　</w:t>
      </w:r>
      <w:r w:rsidR="001E3040">
        <w:rPr>
          <w:rFonts w:hint="eastAsia"/>
          <w:color w:val="FF0000"/>
        </w:rPr>
        <w:t>請求調整担当（</w:t>
      </w:r>
      <w:r w:rsidR="00214972">
        <w:rPr>
          <w:rFonts w:hint="eastAsia"/>
          <w:color w:val="FF0000"/>
        </w:rPr>
        <w:t>直通外線：</w:t>
      </w:r>
      <w:r w:rsidR="001E3040">
        <w:rPr>
          <w:rFonts w:hint="eastAsia"/>
          <w:color w:val="FF0000"/>
        </w:rPr>
        <w:t>253-3514、内線：7046</w:t>
      </w:r>
      <w:r w:rsidR="00B86AB4">
        <w:rPr>
          <w:rFonts w:hint="eastAsia"/>
          <w:color w:val="FF0000"/>
        </w:rPr>
        <w:t>、2616</w:t>
      </w:r>
      <w:r w:rsidR="001E3040">
        <w:rPr>
          <w:rFonts w:hint="eastAsia"/>
          <w:color w:val="FF0000"/>
        </w:rPr>
        <w:t>）</w:t>
      </w:r>
    </w:p>
    <w:p w14:paraId="399B3BBA" w14:textId="77777777" w:rsidR="004D4B62" w:rsidRDefault="004D4B62" w:rsidP="00CD7213">
      <w:pPr>
        <w:rPr>
          <w:color w:val="FF0000"/>
        </w:rPr>
      </w:pPr>
    </w:p>
    <w:p w14:paraId="033F614D" w14:textId="77777777" w:rsidR="007B38AA" w:rsidRPr="00193002" w:rsidRDefault="007B38AA" w:rsidP="007B38AA">
      <w:pPr>
        <w:rPr>
          <w:color w:val="FF0000"/>
        </w:rPr>
      </w:pPr>
    </w:p>
    <w:p w14:paraId="318473DB" w14:textId="4D48BDAE" w:rsidR="007B38AA" w:rsidRDefault="005F5795" w:rsidP="007B38AA">
      <w:pPr>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t>7</w:t>
      </w:r>
      <w:r w:rsidR="007B38AA" w:rsidRPr="00855155">
        <w:rPr>
          <w:rFonts w:asciiTheme="majorEastAsia" w:eastAsiaTheme="majorEastAsia" w:hAnsiTheme="majorEastAsia"/>
          <w:b/>
          <w:bCs/>
          <w:sz w:val="24"/>
          <w:szCs w:val="24"/>
        </w:rPr>
        <w:t xml:space="preserve">. </w:t>
      </w:r>
      <w:r w:rsidR="007B38AA">
        <w:rPr>
          <w:rFonts w:asciiTheme="majorEastAsia" w:eastAsiaTheme="majorEastAsia" w:hAnsiTheme="majorEastAsia"/>
          <w:b/>
          <w:bCs/>
          <w:sz w:val="24"/>
          <w:szCs w:val="24"/>
        </w:rPr>
        <w:t>FINE</w:t>
      </w:r>
      <w:r w:rsidR="007B38AA">
        <w:rPr>
          <w:rFonts w:asciiTheme="majorEastAsia" w:eastAsiaTheme="majorEastAsia" w:hAnsiTheme="majorEastAsia" w:hint="eastAsia"/>
          <w:b/>
          <w:bCs/>
          <w:sz w:val="24"/>
          <w:szCs w:val="24"/>
        </w:rPr>
        <w:t>Rチェックリスト</w:t>
      </w:r>
    </w:p>
    <w:tbl>
      <w:tblPr>
        <w:tblStyle w:val="TableGrid"/>
        <w:tblW w:w="0" w:type="auto"/>
        <w:tblLook w:val="04A0" w:firstRow="1" w:lastRow="0" w:firstColumn="1" w:lastColumn="0" w:noHBand="0" w:noVBand="1"/>
      </w:tblPr>
      <w:tblGrid>
        <w:gridCol w:w="4248"/>
        <w:gridCol w:w="1134"/>
        <w:gridCol w:w="992"/>
        <w:gridCol w:w="3368"/>
      </w:tblGrid>
      <w:tr w:rsidR="007B38AA" w14:paraId="7D74F419" w14:textId="77777777" w:rsidTr="002C0334">
        <w:tc>
          <w:tcPr>
            <w:tcW w:w="4248" w:type="dxa"/>
            <w:tcBorders>
              <w:top w:val="single" w:sz="4" w:space="0" w:color="FF0000"/>
              <w:left w:val="single" w:sz="4" w:space="0" w:color="FF0000"/>
              <w:bottom w:val="single" w:sz="4" w:space="0" w:color="FF0000"/>
              <w:right w:val="single" w:sz="4" w:space="0" w:color="FF0000"/>
            </w:tcBorders>
            <w:shd w:val="clear" w:color="auto" w:fill="D9D9D9" w:themeFill="background1" w:themeFillShade="D9"/>
          </w:tcPr>
          <w:p w14:paraId="415D6AD5" w14:textId="77777777" w:rsidR="007B38AA" w:rsidRDefault="007B38AA" w:rsidP="002C0334">
            <w:pPr>
              <w:jc w:val="center"/>
            </w:pPr>
            <w:r>
              <w:rPr>
                <w:rFonts w:hint="eastAsia"/>
              </w:rPr>
              <w:t>チェック項目</w:t>
            </w:r>
          </w:p>
        </w:tc>
        <w:tc>
          <w:tcPr>
            <w:tcW w:w="1134" w:type="dxa"/>
            <w:tcBorders>
              <w:top w:val="single" w:sz="4" w:space="0" w:color="FF0000"/>
              <w:left w:val="single" w:sz="4" w:space="0" w:color="FF0000"/>
              <w:bottom w:val="single" w:sz="4" w:space="0" w:color="FF0000"/>
              <w:right w:val="single" w:sz="4" w:space="0" w:color="FF0000"/>
            </w:tcBorders>
            <w:shd w:val="clear" w:color="auto" w:fill="D9D9D9" w:themeFill="background1" w:themeFillShade="D9"/>
          </w:tcPr>
          <w:p w14:paraId="37D848CB" w14:textId="77777777" w:rsidR="007B38AA" w:rsidRDefault="007B38AA" w:rsidP="002C0334">
            <w:pPr>
              <w:jc w:val="center"/>
              <w:rPr>
                <w:rFonts w:ascii="Arial" w:hAnsi="Arial" w:cs="Arial"/>
                <w:lang w:val="pt-BR"/>
              </w:rPr>
            </w:pPr>
            <w:r>
              <w:rPr>
                <w:rFonts w:ascii="Arial" w:hAnsi="Arial" w:cs="Arial" w:hint="eastAsia"/>
                <w:lang w:val="pt-BR"/>
              </w:rPr>
              <w:t>懸念あり</w:t>
            </w:r>
          </w:p>
        </w:tc>
        <w:tc>
          <w:tcPr>
            <w:tcW w:w="992" w:type="dxa"/>
            <w:tcBorders>
              <w:top w:val="single" w:sz="4" w:space="0" w:color="FF0000"/>
              <w:left w:val="single" w:sz="4" w:space="0" w:color="FF0000"/>
              <w:bottom w:val="single" w:sz="4" w:space="0" w:color="FF0000"/>
              <w:right w:val="single" w:sz="4" w:space="0" w:color="FF0000"/>
            </w:tcBorders>
            <w:shd w:val="clear" w:color="auto" w:fill="D9D9D9" w:themeFill="background1" w:themeFillShade="D9"/>
          </w:tcPr>
          <w:p w14:paraId="7F6D5E4C" w14:textId="77777777" w:rsidR="007B38AA" w:rsidRDefault="007B38AA" w:rsidP="002C0334">
            <w:pPr>
              <w:jc w:val="center"/>
              <w:rPr>
                <w:rFonts w:ascii="Arial" w:hAnsi="Arial" w:cs="Arial"/>
                <w:lang w:val="pt-BR"/>
              </w:rPr>
            </w:pPr>
            <w:r>
              <w:rPr>
                <w:rFonts w:ascii="Arial" w:hAnsi="Arial" w:cs="Arial" w:hint="eastAsia"/>
                <w:lang w:val="pt-BR"/>
              </w:rPr>
              <w:t>懸念なし</w:t>
            </w:r>
          </w:p>
        </w:tc>
        <w:tc>
          <w:tcPr>
            <w:tcW w:w="3368" w:type="dxa"/>
            <w:tcBorders>
              <w:top w:val="single" w:sz="4" w:space="0" w:color="FF0000"/>
              <w:left w:val="single" w:sz="4" w:space="0" w:color="FF0000"/>
              <w:bottom w:val="single" w:sz="4" w:space="0" w:color="FF0000"/>
              <w:right w:val="single" w:sz="4" w:space="0" w:color="FF0000"/>
            </w:tcBorders>
            <w:shd w:val="clear" w:color="auto" w:fill="D9D9D9" w:themeFill="background1" w:themeFillShade="D9"/>
          </w:tcPr>
          <w:p w14:paraId="21C77F8C" w14:textId="77777777" w:rsidR="007B38AA" w:rsidRDefault="007B38AA" w:rsidP="002C0334">
            <w:pPr>
              <w:jc w:val="center"/>
              <w:rPr>
                <w:rFonts w:ascii="Arial" w:hAnsi="Arial" w:cs="Arial"/>
                <w:lang w:val="pt-BR"/>
              </w:rPr>
            </w:pPr>
            <w:r>
              <w:rPr>
                <w:rFonts w:ascii="Arial" w:hAnsi="Arial" w:cs="Arial" w:hint="eastAsia"/>
                <w:lang w:val="pt-BR"/>
              </w:rPr>
              <w:t>懸念点がある場合記載</w:t>
            </w:r>
          </w:p>
        </w:tc>
      </w:tr>
      <w:tr w:rsidR="007B38AA" w14:paraId="2AA2CE9E" w14:textId="77777777" w:rsidTr="002C0334">
        <w:tc>
          <w:tcPr>
            <w:tcW w:w="4248" w:type="dxa"/>
            <w:tcBorders>
              <w:top w:val="single" w:sz="4" w:space="0" w:color="FF0000"/>
              <w:left w:val="single" w:sz="4" w:space="0" w:color="FF0000"/>
              <w:bottom w:val="single" w:sz="4" w:space="0" w:color="FF0000"/>
              <w:right w:val="single" w:sz="4" w:space="0" w:color="FF0000"/>
            </w:tcBorders>
          </w:tcPr>
          <w:p w14:paraId="0AC565E9" w14:textId="77777777" w:rsidR="007B38AA" w:rsidRPr="00F4202C" w:rsidRDefault="007B38AA" w:rsidP="007B38AA">
            <w:pPr>
              <w:pStyle w:val="ListParagraph"/>
              <w:numPr>
                <w:ilvl w:val="0"/>
                <w:numId w:val="26"/>
              </w:numPr>
              <w:ind w:leftChars="0"/>
              <w:rPr>
                <w:rFonts w:asciiTheme="majorHAnsi" w:hAnsiTheme="majorHAnsi" w:cstheme="majorHAnsi"/>
                <w:lang w:val="pt-BR"/>
              </w:rPr>
            </w:pPr>
            <w:r w:rsidRPr="00F4202C">
              <w:rPr>
                <w:rFonts w:asciiTheme="majorHAnsi" w:hAnsiTheme="majorHAnsi" w:cstheme="majorHAnsi"/>
                <w:lang w:val="pt-BR"/>
              </w:rPr>
              <w:t>Feasible (</w:t>
            </w:r>
            <w:r w:rsidRPr="00F4202C">
              <w:rPr>
                <w:rFonts w:asciiTheme="majorHAnsi" w:hAnsiTheme="majorHAnsi" w:cstheme="majorHAnsi"/>
                <w:lang w:val="pt-BR"/>
              </w:rPr>
              <w:t>実施可能性：特に資金と症例数</w:t>
            </w:r>
            <w:r w:rsidRPr="00F4202C">
              <w:rPr>
                <w:rFonts w:asciiTheme="majorHAnsi" w:hAnsiTheme="majorHAnsi" w:cstheme="majorHAnsi"/>
                <w:lang w:val="pt-BR"/>
              </w:rPr>
              <w:t>)</w:t>
            </w:r>
          </w:p>
        </w:tc>
        <w:tc>
          <w:tcPr>
            <w:tcW w:w="1134" w:type="dxa"/>
            <w:tcBorders>
              <w:top w:val="single" w:sz="4" w:space="0" w:color="FF0000"/>
              <w:left w:val="single" w:sz="4" w:space="0" w:color="FF0000"/>
              <w:bottom w:val="single" w:sz="4" w:space="0" w:color="FF0000"/>
              <w:right w:val="single" w:sz="4" w:space="0" w:color="FF0000"/>
            </w:tcBorders>
          </w:tcPr>
          <w:p w14:paraId="51E354D0" w14:textId="77777777" w:rsidR="007B38AA" w:rsidRDefault="00D201D1" w:rsidP="002C0334">
            <w:pPr>
              <w:jc w:val="center"/>
              <w:rPr>
                <w:rFonts w:ascii="Arial" w:hAnsi="Arial" w:cs="Arial"/>
                <w:lang w:val="pt-BR"/>
              </w:rPr>
            </w:pPr>
            <w:sdt>
              <w:sdtPr>
                <w:rPr>
                  <w:rStyle w:val="2"/>
                  <w:rFonts w:hint="eastAsia"/>
                </w:rPr>
                <w:alias w:val="許可済みの場合チェック"/>
                <w:tag w:val="許可済みの場合チェック"/>
                <w:id w:val="535470047"/>
                <w14:checkbox>
                  <w14:checked w14:val="0"/>
                  <w14:checkedState w14:val="2612" w14:font="MS Gothic"/>
                  <w14:uncheckedState w14:val="2610" w14:font="MS Gothic"/>
                </w14:checkbox>
              </w:sdtPr>
              <w:sdtEndPr>
                <w:rPr>
                  <w:rStyle w:val="2"/>
                  <w:rFonts w:hint="default"/>
                </w:rPr>
              </w:sdtEndPr>
              <w:sdtContent>
                <w:r w:rsidR="007B38AA">
                  <w:rPr>
                    <w:rStyle w:val="2"/>
                    <w:rFonts w:ascii="MS Gothic" w:eastAsia="MS Gothic" w:hAnsi="MS Gothic" w:hint="eastAsia"/>
                  </w:rPr>
                  <w:t>☐</w:t>
                </w:r>
              </w:sdtContent>
            </w:sdt>
          </w:p>
        </w:tc>
        <w:tc>
          <w:tcPr>
            <w:tcW w:w="992" w:type="dxa"/>
            <w:tcBorders>
              <w:top w:val="single" w:sz="4" w:space="0" w:color="FF0000"/>
              <w:left w:val="single" w:sz="4" w:space="0" w:color="FF0000"/>
              <w:bottom w:val="single" w:sz="4" w:space="0" w:color="FF0000"/>
              <w:right w:val="single" w:sz="4" w:space="0" w:color="FF0000"/>
            </w:tcBorders>
          </w:tcPr>
          <w:p w14:paraId="1939A01C" w14:textId="77777777" w:rsidR="007B38AA" w:rsidRPr="006F0729" w:rsidRDefault="00D201D1" w:rsidP="002C0334">
            <w:pPr>
              <w:jc w:val="center"/>
              <w:rPr>
                <w:rStyle w:val="2"/>
                <w:lang w:val="en-CA"/>
              </w:rPr>
            </w:pPr>
            <w:sdt>
              <w:sdtPr>
                <w:rPr>
                  <w:rStyle w:val="2"/>
                  <w:rFonts w:hint="eastAsia"/>
                </w:rPr>
                <w:alias w:val="許可済みの場合チェック"/>
                <w:tag w:val="許可済みの場合チェック"/>
                <w:id w:val="-324440474"/>
                <w14:checkbox>
                  <w14:checked w14:val="0"/>
                  <w14:checkedState w14:val="2612" w14:font="MS Gothic"/>
                  <w14:uncheckedState w14:val="2610" w14:font="MS Gothic"/>
                </w14:checkbox>
              </w:sdtPr>
              <w:sdtEndPr>
                <w:rPr>
                  <w:rStyle w:val="2"/>
                  <w:rFonts w:hint="default"/>
                </w:rPr>
              </w:sdtEndPr>
              <w:sdtContent>
                <w:r w:rsidR="007B38AA">
                  <w:rPr>
                    <w:rStyle w:val="2"/>
                    <w:rFonts w:ascii="MS Gothic" w:eastAsia="MS Gothic" w:hAnsi="MS Gothic" w:hint="eastAsia"/>
                  </w:rPr>
                  <w:t>☐</w:t>
                </w:r>
              </w:sdtContent>
            </w:sdt>
          </w:p>
        </w:tc>
        <w:tc>
          <w:tcPr>
            <w:tcW w:w="3368" w:type="dxa"/>
            <w:tcBorders>
              <w:top w:val="single" w:sz="4" w:space="0" w:color="FF0000"/>
              <w:left w:val="single" w:sz="4" w:space="0" w:color="FF0000"/>
              <w:bottom w:val="single" w:sz="4" w:space="0" w:color="FF0000"/>
              <w:right w:val="single" w:sz="4" w:space="0" w:color="FF0000"/>
            </w:tcBorders>
          </w:tcPr>
          <w:p w14:paraId="52BFFEE7" w14:textId="77777777" w:rsidR="007B38AA" w:rsidRPr="006F0729" w:rsidRDefault="007B38AA" w:rsidP="002C0334">
            <w:pPr>
              <w:jc w:val="center"/>
              <w:rPr>
                <w:rStyle w:val="2"/>
                <w:lang w:val="en-CA"/>
              </w:rPr>
            </w:pPr>
          </w:p>
        </w:tc>
      </w:tr>
      <w:tr w:rsidR="007B38AA" w14:paraId="371CE78E" w14:textId="77777777" w:rsidTr="002C0334">
        <w:trPr>
          <w:trHeight w:val="367"/>
        </w:trPr>
        <w:tc>
          <w:tcPr>
            <w:tcW w:w="4248" w:type="dxa"/>
            <w:tcBorders>
              <w:top w:val="single" w:sz="4" w:space="0" w:color="FF0000"/>
              <w:left w:val="single" w:sz="4" w:space="0" w:color="FF0000"/>
              <w:bottom w:val="single" w:sz="4" w:space="0" w:color="FF0000"/>
              <w:right w:val="single" w:sz="4" w:space="0" w:color="FF0000"/>
            </w:tcBorders>
          </w:tcPr>
          <w:p w14:paraId="42DD500D" w14:textId="77777777" w:rsidR="007B38AA" w:rsidRPr="00F4202C" w:rsidRDefault="007B38AA" w:rsidP="007B38AA">
            <w:pPr>
              <w:pStyle w:val="ListParagraph"/>
              <w:numPr>
                <w:ilvl w:val="0"/>
                <w:numId w:val="26"/>
              </w:numPr>
              <w:ind w:leftChars="0"/>
              <w:rPr>
                <w:rFonts w:asciiTheme="majorHAnsi" w:hAnsiTheme="majorHAnsi" w:cstheme="majorHAnsi"/>
              </w:rPr>
            </w:pPr>
            <w:r w:rsidRPr="00F4202C">
              <w:rPr>
                <w:rFonts w:asciiTheme="majorHAnsi" w:hAnsiTheme="majorHAnsi" w:cstheme="majorHAnsi"/>
              </w:rPr>
              <w:t>Interesting</w:t>
            </w:r>
            <w:r w:rsidRPr="00F4202C">
              <w:rPr>
                <w:rFonts w:asciiTheme="majorHAnsi" w:hAnsiTheme="majorHAnsi" w:cstheme="majorHAnsi"/>
              </w:rPr>
              <w:t xml:space="preserve">　</w:t>
            </w:r>
            <w:r w:rsidRPr="00F4202C">
              <w:rPr>
                <w:rFonts w:asciiTheme="majorHAnsi" w:hAnsiTheme="majorHAnsi" w:cstheme="majorHAnsi"/>
              </w:rPr>
              <w:t>(</w:t>
            </w:r>
            <w:r w:rsidRPr="00F4202C">
              <w:rPr>
                <w:rFonts w:asciiTheme="majorHAnsi" w:hAnsiTheme="majorHAnsi" w:cstheme="majorHAnsi"/>
              </w:rPr>
              <w:t>科学的、医学的な興味深さ</w:t>
            </w:r>
            <w:r w:rsidRPr="00F4202C">
              <w:rPr>
                <w:rFonts w:asciiTheme="majorHAnsi" w:hAnsiTheme="majorHAnsi" w:cstheme="majorHAnsi"/>
              </w:rPr>
              <w:t>)</w:t>
            </w:r>
          </w:p>
        </w:tc>
        <w:tc>
          <w:tcPr>
            <w:tcW w:w="1134" w:type="dxa"/>
            <w:tcBorders>
              <w:top w:val="single" w:sz="4" w:space="0" w:color="FF0000"/>
              <w:left w:val="single" w:sz="4" w:space="0" w:color="FF0000"/>
              <w:bottom w:val="single" w:sz="4" w:space="0" w:color="FF0000"/>
              <w:right w:val="single" w:sz="4" w:space="0" w:color="FF0000"/>
            </w:tcBorders>
          </w:tcPr>
          <w:p w14:paraId="3F54D598" w14:textId="77777777" w:rsidR="007B38AA" w:rsidRDefault="00D201D1" w:rsidP="002C0334">
            <w:pPr>
              <w:jc w:val="center"/>
              <w:rPr>
                <w:rFonts w:ascii="Arial" w:hAnsi="Arial" w:cs="Arial"/>
              </w:rPr>
            </w:pPr>
            <w:sdt>
              <w:sdtPr>
                <w:rPr>
                  <w:rStyle w:val="2"/>
                  <w:rFonts w:hint="eastAsia"/>
                </w:rPr>
                <w:alias w:val="許可済みの場合チェック"/>
                <w:tag w:val="許可済みの場合チェック"/>
                <w:id w:val="-1935195088"/>
                <w14:checkbox>
                  <w14:checked w14:val="0"/>
                  <w14:checkedState w14:val="2612" w14:font="MS Gothic"/>
                  <w14:uncheckedState w14:val="2610" w14:font="MS Gothic"/>
                </w14:checkbox>
              </w:sdtPr>
              <w:sdtEndPr>
                <w:rPr>
                  <w:rStyle w:val="2"/>
                  <w:rFonts w:hint="default"/>
                </w:rPr>
              </w:sdtEndPr>
              <w:sdtContent>
                <w:r w:rsidR="007B38AA">
                  <w:rPr>
                    <w:rStyle w:val="2"/>
                    <w:rFonts w:ascii="MS Gothic" w:eastAsia="MS Gothic" w:hAnsi="MS Gothic" w:hint="eastAsia"/>
                  </w:rPr>
                  <w:t>☐</w:t>
                </w:r>
              </w:sdtContent>
            </w:sdt>
          </w:p>
        </w:tc>
        <w:tc>
          <w:tcPr>
            <w:tcW w:w="992" w:type="dxa"/>
            <w:tcBorders>
              <w:top w:val="single" w:sz="4" w:space="0" w:color="FF0000"/>
              <w:left w:val="single" w:sz="4" w:space="0" w:color="FF0000"/>
              <w:bottom w:val="single" w:sz="4" w:space="0" w:color="FF0000"/>
              <w:right w:val="single" w:sz="4" w:space="0" w:color="FF0000"/>
            </w:tcBorders>
          </w:tcPr>
          <w:p w14:paraId="3492FE03" w14:textId="77777777" w:rsidR="007B38AA" w:rsidRDefault="00D201D1" w:rsidP="002C0334">
            <w:pPr>
              <w:jc w:val="center"/>
              <w:rPr>
                <w:rStyle w:val="2"/>
              </w:rPr>
            </w:pPr>
            <w:sdt>
              <w:sdtPr>
                <w:rPr>
                  <w:rStyle w:val="2"/>
                  <w:rFonts w:hint="eastAsia"/>
                </w:rPr>
                <w:alias w:val="許可済みの場合チェック"/>
                <w:tag w:val="許可済みの場合チェック"/>
                <w:id w:val="975569789"/>
                <w14:checkbox>
                  <w14:checked w14:val="0"/>
                  <w14:checkedState w14:val="2612" w14:font="MS Gothic"/>
                  <w14:uncheckedState w14:val="2610" w14:font="MS Gothic"/>
                </w14:checkbox>
              </w:sdtPr>
              <w:sdtEndPr>
                <w:rPr>
                  <w:rStyle w:val="2"/>
                  <w:rFonts w:hint="default"/>
                </w:rPr>
              </w:sdtEndPr>
              <w:sdtContent>
                <w:r w:rsidR="007B38AA">
                  <w:rPr>
                    <w:rStyle w:val="2"/>
                    <w:rFonts w:ascii="MS Gothic" w:eastAsia="MS Gothic" w:hAnsi="MS Gothic" w:hint="eastAsia"/>
                  </w:rPr>
                  <w:t>☐</w:t>
                </w:r>
              </w:sdtContent>
            </w:sdt>
          </w:p>
        </w:tc>
        <w:tc>
          <w:tcPr>
            <w:tcW w:w="3368" w:type="dxa"/>
            <w:tcBorders>
              <w:top w:val="single" w:sz="4" w:space="0" w:color="FF0000"/>
              <w:left w:val="single" w:sz="4" w:space="0" w:color="FF0000"/>
              <w:bottom w:val="single" w:sz="4" w:space="0" w:color="FF0000"/>
              <w:right w:val="single" w:sz="4" w:space="0" w:color="FF0000"/>
            </w:tcBorders>
          </w:tcPr>
          <w:p w14:paraId="0627921C" w14:textId="77777777" w:rsidR="007B38AA" w:rsidRDefault="007B38AA" w:rsidP="002C0334">
            <w:pPr>
              <w:jc w:val="center"/>
              <w:rPr>
                <w:rStyle w:val="2"/>
              </w:rPr>
            </w:pPr>
          </w:p>
        </w:tc>
      </w:tr>
      <w:tr w:rsidR="007B38AA" w14:paraId="0F1CC9A1" w14:textId="77777777" w:rsidTr="002C0334">
        <w:tc>
          <w:tcPr>
            <w:tcW w:w="4248" w:type="dxa"/>
            <w:tcBorders>
              <w:top w:val="single" w:sz="4" w:space="0" w:color="FF0000"/>
              <w:left w:val="single" w:sz="4" w:space="0" w:color="FF0000"/>
              <w:bottom w:val="single" w:sz="4" w:space="0" w:color="FF0000"/>
              <w:right w:val="single" w:sz="4" w:space="0" w:color="FF0000"/>
            </w:tcBorders>
          </w:tcPr>
          <w:p w14:paraId="6AEC12F1" w14:textId="77777777" w:rsidR="007B38AA" w:rsidRDefault="007B38AA" w:rsidP="007B38AA">
            <w:pPr>
              <w:pStyle w:val="ListParagraph"/>
              <w:numPr>
                <w:ilvl w:val="0"/>
                <w:numId w:val="26"/>
              </w:numPr>
              <w:ind w:leftChars="0"/>
            </w:pPr>
            <w:r>
              <w:rPr>
                <w:rFonts w:hint="eastAsia"/>
              </w:rPr>
              <w:t xml:space="preserve">Novel　</w:t>
            </w:r>
            <w:r>
              <w:rPr>
                <w:rFonts w:asciiTheme="majorHAnsi" w:hAnsiTheme="majorHAnsi" w:cstheme="majorHAnsi" w:hint="eastAsia"/>
              </w:rPr>
              <w:t xml:space="preserve"> (</w:t>
            </w:r>
            <w:r>
              <w:rPr>
                <w:rFonts w:hint="eastAsia"/>
              </w:rPr>
              <w:t>新規性</w:t>
            </w:r>
            <w:r>
              <w:rPr>
                <w:rFonts w:asciiTheme="majorHAnsi" w:hAnsiTheme="majorHAnsi" w:cstheme="majorHAnsi" w:hint="eastAsia"/>
              </w:rPr>
              <w:t>)</w:t>
            </w:r>
          </w:p>
        </w:tc>
        <w:tc>
          <w:tcPr>
            <w:tcW w:w="1134" w:type="dxa"/>
            <w:tcBorders>
              <w:top w:val="single" w:sz="4" w:space="0" w:color="FF0000"/>
              <w:left w:val="single" w:sz="4" w:space="0" w:color="FF0000"/>
              <w:bottom w:val="single" w:sz="4" w:space="0" w:color="FF0000"/>
              <w:right w:val="single" w:sz="4" w:space="0" w:color="FF0000"/>
            </w:tcBorders>
          </w:tcPr>
          <w:p w14:paraId="7D9F9804" w14:textId="77777777" w:rsidR="007B38AA" w:rsidRDefault="00D201D1" w:rsidP="002C0334">
            <w:pPr>
              <w:jc w:val="center"/>
              <w:rPr>
                <w:rFonts w:ascii="Arial" w:hAnsi="Arial" w:cs="Arial"/>
                <w:lang w:val="pt-BR"/>
              </w:rPr>
            </w:pPr>
            <w:sdt>
              <w:sdtPr>
                <w:rPr>
                  <w:rStyle w:val="2"/>
                  <w:rFonts w:hint="eastAsia"/>
                </w:rPr>
                <w:alias w:val="許可済みの場合チェック"/>
                <w:tag w:val="許可済みの場合チェック"/>
                <w:id w:val="714930623"/>
                <w14:checkbox>
                  <w14:checked w14:val="0"/>
                  <w14:checkedState w14:val="2612" w14:font="MS Gothic"/>
                  <w14:uncheckedState w14:val="2610" w14:font="MS Gothic"/>
                </w14:checkbox>
              </w:sdtPr>
              <w:sdtEndPr>
                <w:rPr>
                  <w:rStyle w:val="2"/>
                  <w:rFonts w:hint="default"/>
                </w:rPr>
              </w:sdtEndPr>
              <w:sdtContent>
                <w:r w:rsidR="007B38AA">
                  <w:rPr>
                    <w:rStyle w:val="2"/>
                    <w:rFonts w:ascii="MS Gothic" w:eastAsia="MS Gothic" w:hAnsi="MS Gothic" w:hint="eastAsia"/>
                  </w:rPr>
                  <w:t>☐</w:t>
                </w:r>
              </w:sdtContent>
            </w:sdt>
          </w:p>
        </w:tc>
        <w:tc>
          <w:tcPr>
            <w:tcW w:w="992" w:type="dxa"/>
            <w:tcBorders>
              <w:top w:val="single" w:sz="4" w:space="0" w:color="FF0000"/>
              <w:left w:val="single" w:sz="4" w:space="0" w:color="FF0000"/>
              <w:bottom w:val="single" w:sz="4" w:space="0" w:color="FF0000"/>
              <w:right w:val="single" w:sz="4" w:space="0" w:color="FF0000"/>
            </w:tcBorders>
          </w:tcPr>
          <w:p w14:paraId="6E97C404" w14:textId="77777777" w:rsidR="007B38AA" w:rsidRDefault="00D201D1" w:rsidP="002C0334">
            <w:pPr>
              <w:jc w:val="center"/>
              <w:rPr>
                <w:rStyle w:val="2"/>
              </w:rPr>
            </w:pPr>
            <w:sdt>
              <w:sdtPr>
                <w:rPr>
                  <w:rStyle w:val="2"/>
                  <w:rFonts w:hint="eastAsia"/>
                </w:rPr>
                <w:alias w:val="許可済みの場合チェック"/>
                <w:tag w:val="許可済みの場合チェック"/>
                <w:id w:val="-1816176888"/>
                <w14:checkbox>
                  <w14:checked w14:val="0"/>
                  <w14:checkedState w14:val="2612" w14:font="MS Gothic"/>
                  <w14:uncheckedState w14:val="2610" w14:font="MS Gothic"/>
                </w14:checkbox>
              </w:sdtPr>
              <w:sdtEndPr>
                <w:rPr>
                  <w:rStyle w:val="2"/>
                  <w:rFonts w:hint="default"/>
                </w:rPr>
              </w:sdtEndPr>
              <w:sdtContent>
                <w:r w:rsidR="007B38AA">
                  <w:rPr>
                    <w:rStyle w:val="2"/>
                    <w:rFonts w:ascii="MS Gothic" w:eastAsia="MS Gothic" w:hAnsi="MS Gothic" w:hint="eastAsia"/>
                  </w:rPr>
                  <w:t>☐</w:t>
                </w:r>
              </w:sdtContent>
            </w:sdt>
          </w:p>
        </w:tc>
        <w:tc>
          <w:tcPr>
            <w:tcW w:w="3368" w:type="dxa"/>
            <w:tcBorders>
              <w:top w:val="single" w:sz="4" w:space="0" w:color="FF0000"/>
              <w:left w:val="single" w:sz="4" w:space="0" w:color="FF0000"/>
              <w:bottom w:val="single" w:sz="4" w:space="0" w:color="FF0000"/>
              <w:right w:val="single" w:sz="4" w:space="0" w:color="FF0000"/>
            </w:tcBorders>
          </w:tcPr>
          <w:p w14:paraId="4F47C351" w14:textId="77777777" w:rsidR="007B38AA" w:rsidRDefault="007B38AA" w:rsidP="002C0334">
            <w:pPr>
              <w:jc w:val="center"/>
              <w:rPr>
                <w:rStyle w:val="2"/>
              </w:rPr>
            </w:pPr>
          </w:p>
        </w:tc>
      </w:tr>
      <w:tr w:rsidR="007B38AA" w14:paraId="686D4B51" w14:textId="77777777" w:rsidTr="002C0334">
        <w:tc>
          <w:tcPr>
            <w:tcW w:w="4248" w:type="dxa"/>
            <w:tcBorders>
              <w:top w:val="single" w:sz="4" w:space="0" w:color="FF0000"/>
              <w:left w:val="single" w:sz="4" w:space="0" w:color="FF0000"/>
              <w:bottom w:val="single" w:sz="4" w:space="0" w:color="FF0000"/>
              <w:right w:val="single" w:sz="4" w:space="0" w:color="FF0000"/>
            </w:tcBorders>
          </w:tcPr>
          <w:p w14:paraId="5E6FD8BD" w14:textId="7F0A98BE" w:rsidR="007B38AA" w:rsidRPr="00E354E3" w:rsidRDefault="007B38AA" w:rsidP="007B38AA">
            <w:pPr>
              <w:pStyle w:val="ListParagraph"/>
              <w:numPr>
                <w:ilvl w:val="0"/>
                <w:numId w:val="26"/>
              </w:numPr>
              <w:ind w:leftChars="0"/>
              <w:rPr>
                <w:rFonts w:ascii="Arial" w:hAnsi="Arial" w:cs="Arial"/>
                <w:lang w:val="pt-BR"/>
              </w:rPr>
            </w:pPr>
            <w:proofErr w:type="spellStart"/>
            <w:r>
              <w:rPr>
                <w:rFonts w:ascii="Arial" w:hAnsi="Arial" w:cs="Arial" w:hint="eastAsia"/>
                <w:lang w:val="pt-BR"/>
              </w:rPr>
              <w:t>Ethical</w:t>
            </w:r>
            <w:proofErr w:type="spellEnd"/>
            <w:r>
              <w:rPr>
                <w:rFonts w:ascii="Arial" w:hAnsi="Arial" w:cs="Arial" w:hint="eastAsia"/>
                <w:lang w:val="pt-BR"/>
              </w:rPr>
              <w:t xml:space="preserve">　</w:t>
            </w:r>
            <w:r>
              <w:rPr>
                <w:rFonts w:asciiTheme="majorHAnsi" w:hAnsiTheme="majorHAnsi" w:cstheme="majorHAnsi" w:hint="eastAsia"/>
              </w:rPr>
              <w:t>(</w:t>
            </w:r>
            <w:r w:rsidR="005F5795">
              <w:rPr>
                <w:rFonts w:hint="eastAsia"/>
              </w:rPr>
              <w:t>倫理性</w:t>
            </w:r>
            <w:r>
              <w:rPr>
                <w:rFonts w:asciiTheme="majorHAnsi" w:hAnsiTheme="majorHAnsi" w:cstheme="majorHAnsi" w:hint="eastAsia"/>
              </w:rPr>
              <w:t>)</w:t>
            </w:r>
          </w:p>
        </w:tc>
        <w:tc>
          <w:tcPr>
            <w:tcW w:w="1134" w:type="dxa"/>
            <w:tcBorders>
              <w:top w:val="single" w:sz="4" w:space="0" w:color="FF0000"/>
              <w:left w:val="single" w:sz="4" w:space="0" w:color="FF0000"/>
              <w:bottom w:val="single" w:sz="4" w:space="0" w:color="FF0000"/>
              <w:right w:val="single" w:sz="4" w:space="0" w:color="FF0000"/>
            </w:tcBorders>
          </w:tcPr>
          <w:p w14:paraId="03DAADCB" w14:textId="77777777" w:rsidR="007B38AA" w:rsidRPr="00E354E3" w:rsidRDefault="00D201D1" w:rsidP="002C0334">
            <w:pPr>
              <w:jc w:val="center"/>
              <w:rPr>
                <w:rStyle w:val="2"/>
              </w:rPr>
            </w:pPr>
            <w:sdt>
              <w:sdtPr>
                <w:rPr>
                  <w:rStyle w:val="2"/>
                  <w:rFonts w:hint="eastAsia"/>
                </w:rPr>
                <w:alias w:val="許可済みの場合チェック"/>
                <w:tag w:val="許可済みの場合チェック"/>
                <w:id w:val="-1853253866"/>
                <w14:checkbox>
                  <w14:checked w14:val="0"/>
                  <w14:checkedState w14:val="2612" w14:font="MS Gothic"/>
                  <w14:uncheckedState w14:val="2610" w14:font="MS Gothic"/>
                </w14:checkbox>
              </w:sdtPr>
              <w:sdtEndPr>
                <w:rPr>
                  <w:rStyle w:val="2"/>
                  <w:rFonts w:hint="default"/>
                </w:rPr>
              </w:sdtEndPr>
              <w:sdtContent>
                <w:r w:rsidR="007B38AA" w:rsidRPr="00E354E3">
                  <w:rPr>
                    <w:rStyle w:val="2"/>
                    <w:rFonts w:ascii="MS Gothic" w:eastAsia="MS Gothic" w:hAnsi="MS Gothic" w:hint="eastAsia"/>
                  </w:rPr>
                  <w:t>☐</w:t>
                </w:r>
              </w:sdtContent>
            </w:sdt>
          </w:p>
        </w:tc>
        <w:tc>
          <w:tcPr>
            <w:tcW w:w="992" w:type="dxa"/>
            <w:tcBorders>
              <w:top w:val="single" w:sz="4" w:space="0" w:color="FF0000"/>
              <w:left w:val="single" w:sz="4" w:space="0" w:color="FF0000"/>
              <w:bottom w:val="single" w:sz="4" w:space="0" w:color="FF0000"/>
              <w:right w:val="single" w:sz="4" w:space="0" w:color="FF0000"/>
            </w:tcBorders>
          </w:tcPr>
          <w:p w14:paraId="774A0422" w14:textId="77777777" w:rsidR="007B38AA" w:rsidRPr="00E354E3" w:rsidRDefault="00D201D1" w:rsidP="002C0334">
            <w:pPr>
              <w:jc w:val="center"/>
              <w:rPr>
                <w:rStyle w:val="2"/>
              </w:rPr>
            </w:pPr>
            <w:sdt>
              <w:sdtPr>
                <w:rPr>
                  <w:rStyle w:val="2"/>
                  <w:rFonts w:hint="eastAsia"/>
                </w:rPr>
                <w:alias w:val="許可済みの場合チェック"/>
                <w:tag w:val="許可済みの場合チェック"/>
                <w:id w:val="501935849"/>
                <w14:checkbox>
                  <w14:checked w14:val="0"/>
                  <w14:checkedState w14:val="2612" w14:font="MS Gothic"/>
                  <w14:uncheckedState w14:val="2610" w14:font="MS Gothic"/>
                </w14:checkbox>
              </w:sdtPr>
              <w:sdtEndPr>
                <w:rPr>
                  <w:rStyle w:val="2"/>
                  <w:rFonts w:hint="default"/>
                </w:rPr>
              </w:sdtEndPr>
              <w:sdtContent>
                <w:r w:rsidR="007B38AA" w:rsidRPr="00E354E3">
                  <w:rPr>
                    <w:rStyle w:val="2"/>
                    <w:rFonts w:ascii="MS Gothic" w:eastAsia="MS Gothic" w:hAnsi="MS Gothic" w:hint="eastAsia"/>
                  </w:rPr>
                  <w:t>☐</w:t>
                </w:r>
              </w:sdtContent>
            </w:sdt>
          </w:p>
        </w:tc>
        <w:tc>
          <w:tcPr>
            <w:tcW w:w="3368" w:type="dxa"/>
            <w:tcBorders>
              <w:top w:val="single" w:sz="4" w:space="0" w:color="FF0000"/>
              <w:left w:val="single" w:sz="4" w:space="0" w:color="FF0000"/>
              <w:bottom w:val="single" w:sz="4" w:space="0" w:color="FF0000"/>
              <w:right w:val="single" w:sz="4" w:space="0" w:color="FF0000"/>
            </w:tcBorders>
          </w:tcPr>
          <w:p w14:paraId="6D8D7FD0" w14:textId="77777777" w:rsidR="007B38AA" w:rsidRPr="00E354E3" w:rsidRDefault="007B38AA" w:rsidP="002C0334">
            <w:pPr>
              <w:jc w:val="center"/>
              <w:rPr>
                <w:rStyle w:val="2"/>
              </w:rPr>
            </w:pPr>
          </w:p>
        </w:tc>
      </w:tr>
      <w:tr w:rsidR="007B38AA" w:rsidRPr="00355182" w14:paraId="21DEA222" w14:textId="77777777" w:rsidTr="002C0334">
        <w:tc>
          <w:tcPr>
            <w:tcW w:w="4248" w:type="dxa"/>
            <w:tcBorders>
              <w:top w:val="single" w:sz="4" w:space="0" w:color="FF0000"/>
              <w:left w:val="single" w:sz="4" w:space="0" w:color="FF0000"/>
              <w:bottom w:val="single" w:sz="4" w:space="0" w:color="FF0000"/>
              <w:right w:val="single" w:sz="4" w:space="0" w:color="FF0000"/>
            </w:tcBorders>
          </w:tcPr>
          <w:p w14:paraId="43EF4CE6" w14:textId="77777777" w:rsidR="007B38AA" w:rsidRPr="00F4202C" w:rsidRDefault="007B38AA" w:rsidP="007B38AA">
            <w:pPr>
              <w:pStyle w:val="ListParagraph"/>
              <w:numPr>
                <w:ilvl w:val="0"/>
                <w:numId w:val="26"/>
              </w:numPr>
              <w:ind w:leftChars="0"/>
              <w:rPr>
                <w:rFonts w:asciiTheme="majorHAnsi" w:hAnsiTheme="majorHAnsi" w:cstheme="majorHAnsi"/>
                <w:lang w:val="pt-BR"/>
              </w:rPr>
            </w:pPr>
            <w:r w:rsidRPr="00F4202C">
              <w:rPr>
                <w:rFonts w:asciiTheme="majorHAnsi" w:hAnsiTheme="majorHAnsi" w:cstheme="majorHAnsi"/>
                <w:lang w:val="pt-BR"/>
              </w:rPr>
              <w:t>Relevant</w:t>
            </w:r>
            <w:r w:rsidRPr="00F4202C">
              <w:rPr>
                <w:rFonts w:asciiTheme="majorHAnsi" w:hAnsiTheme="majorHAnsi" w:cstheme="majorHAnsi"/>
                <w:lang w:val="pt-BR"/>
              </w:rPr>
              <w:t xml:space="preserve">　（臨床的必要性・社会的意義）</w:t>
            </w:r>
          </w:p>
        </w:tc>
        <w:tc>
          <w:tcPr>
            <w:tcW w:w="1134" w:type="dxa"/>
            <w:tcBorders>
              <w:top w:val="single" w:sz="4" w:space="0" w:color="FF0000"/>
              <w:left w:val="single" w:sz="4" w:space="0" w:color="FF0000"/>
              <w:bottom w:val="single" w:sz="4" w:space="0" w:color="FF0000"/>
              <w:right w:val="single" w:sz="4" w:space="0" w:color="FF0000"/>
            </w:tcBorders>
          </w:tcPr>
          <w:p w14:paraId="4E65F1AA" w14:textId="77777777" w:rsidR="007B38AA" w:rsidRPr="00E354E3" w:rsidRDefault="00D201D1" w:rsidP="002C0334">
            <w:pPr>
              <w:jc w:val="center"/>
              <w:rPr>
                <w:rFonts w:ascii="Arial" w:hAnsi="Arial" w:cs="Arial"/>
              </w:rPr>
            </w:pPr>
            <w:sdt>
              <w:sdtPr>
                <w:rPr>
                  <w:rStyle w:val="2"/>
                  <w:rFonts w:hint="eastAsia"/>
                </w:rPr>
                <w:alias w:val="許可済みの場合チェック"/>
                <w:tag w:val="許可済みの場合チェック"/>
                <w:id w:val="-1874460926"/>
                <w14:checkbox>
                  <w14:checked w14:val="0"/>
                  <w14:checkedState w14:val="2612" w14:font="MS Gothic"/>
                  <w14:uncheckedState w14:val="2610" w14:font="MS Gothic"/>
                </w14:checkbox>
              </w:sdtPr>
              <w:sdtEndPr>
                <w:rPr>
                  <w:rStyle w:val="2"/>
                  <w:rFonts w:hint="default"/>
                </w:rPr>
              </w:sdtEndPr>
              <w:sdtContent>
                <w:r w:rsidR="007B38AA" w:rsidRPr="00E354E3">
                  <w:rPr>
                    <w:rStyle w:val="2"/>
                    <w:rFonts w:ascii="MS Gothic" w:eastAsia="MS Gothic" w:hAnsi="MS Gothic" w:hint="eastAsia"/>
                  </w:rPr>
                  <w:t>☐</w:t>
                </w:r>
              </w:sdtContent>
            </w:sdt>
          </w:p>
        </w:tc>
        <w:tc>
          <w:tcPr>
            <w:tcW w:w="992" w:type="dxa"/>
            <w:tcBorders>
              <w:top w:val="single" w:sz="4" w:space="0" w:color="FF0000"/>
              <w:left w:val="single" w:sz="4" w:space="0" w:color="FF0000"/>
              <w:bottom w:val="single" w:sz="4" w:space="0" w:color="FF0000"/>
              <w:right w:val="single" w:sz="4" w:space="0" w:color="FF0000"/>
            </w:tcBorders>
          </w:tcPr>
          <w:p w14:paraId="37F4E5FE" w14:textId="77777777" w:rsidR="007B38AA" w:rsidRPr="00E354E3" w:rsidRDefault="00D201D1" w:rsidP="002C0334">
            <w:pPr>
              <w:jc w:val="center"/>
              <w:rPr>
                <w:rStyle w:val="2"/>
              </w:rPr>
            </w:pPr>
            <w:sdt>
              <w:sdtPr>
                <w:rPr>
                  <w:rStyle w:val="2"/>
                  <w:rFonts w:hint="eastAsia"/>
                </w:rPr>
                <w:alias w:val="許可済みの場合チェック"/>
                <w:tag w:val="許可済みの場合チェック"/>
                <w:id w:val="-1907374878"/>
                <w14:checkbox>
                  <w14:checked w14:val="0"/>
                  <w14:checkedState w14:val="2612" w14:font="MS Gothic"/>
                  <w14:uncheckedState w14:val="2610" w14:font="MS Gothic"/>
                </w14:checkbox>
              </w:sdtPr>
              <w:sdtEndPr>
                <w:rPr>
                  <w:rStyle w:val="2"/>
                  <w:rFonts w:hint="default"/>
                </w:rPr>
              </w:sdtEndPr>
              <w:sdtContent>
                <w:r w:rsidR="007B38AA" w:rsidRPr="00E354E3">
                  <w:rPr>
                    <w:rStyle w:val="2"/>
                    <w:rFonts w:ascii="MS Gothic" w:eastAsia="MS Gothic" w:hAnsi="MS Gothic" w:hint="eastAsia"/>
                  </w:rPr>
                  <w:t>☐</w:t>
                </w:r>
              </w:sdtContent>
            </w:sdt>
          </w:p>
        </w:tc>
        <w:tc>
          <w:tcPr>
            <w:tcW w:w="3368" w:type="dxa"/>
            <w:tcBorders>
              <w:top w:val="single" w:sz="4" w:space="0" w:color="FF0000"/>
              <w:left w:val="single" w:sz="4" w:space="0" w:color="FF0000"/>
              <w:bottom w:val="single" w:sz="4" w:space="0" w:color="FF0000"/>
              <w:right w:val="single" w:sz="4" w:space="0" w:color="FF0000"/>
            </w:tcBorders>
          </w:tcPr>
          <w:p w14:paraId="492815F1" w14:textId="77777777" w:rsidR="007B38AA" w:rsidRPr="00E354E3" w:rsidRDefault="007B38AA" w:rsidP="002C0334">
            <w:pPr>
              <w:jc w:val="center"/>
              <w:rPr>
                <w:rStyle w:val="2"/>
              </w:rPr>
            </w:pPr>
          </w:p>
        </w:tc>
      </w:tr>
    </w:tbl>
    <w:p w14:paraId="703D85B5" w14:textId="77777777" w:rsidR="007B38AA" w:rsidRPr="007B38AA" w:rsidRDefault="007B38AA" w:rsidP="00CD7213">
      <w:pPr>
        <w:rPr>
          <w:color w:val="FF0000"/>
        </w:rPr>
      </w:pPr>
    </w:p>
    <w:p w14:paraId="4340DBB2" w14:textId="363722DA" w:rsidR="004D4B62" w:rsidRPr="004D4B62" w:rsidRDefault="005F5795" w:rsidP="007B38AA">
      <w:pPr>
        <w:pStyle w:val="Heading1"/>
        <w:numPr>
          <w:ilvl w:val="0"/>
          <w:numId w:val="0"/>
        </w:numPr>
      </w:pPr>
      <w:r>
        <w:rPr>
          <w:rFonts w:hint="eastAsia"/>
        </w:rPr>
        <w:t>8.</w:t>
      </w:r>
      <w:r w:rsidR="004D4B62">
        <w:rPr>
          <w:rFonts w:hint="eastAsia"/>
        </w:rPr>
        <w:t>その他</w:t>
      </w:r>
    </w:p>
    <w:p w14:paraId="640C1449" w14:textId="031E7A27" w:rsidR="00A565EA" w:rsidRPr="00DA1BE1" w:rsidRDefault="00A565EA" w:rsidP="00CD7213">
      <w:pPr>
        <w:rPr>
          <w:color w:val="FF0000"/>
        </w:rPr>
      </w:pPr>
      <w:r w:rsidRPr="00DA1BE1">
        <w:rPr>
          <w:rFonts w:hint="eastAsia"/>
          <w:color w:val="FF0000"/>
        </w:rPr>
        <w:t>（その他以下のような特記事項があれば記載する）</w:t>
      </w:r>
    </w:p>
    <w:p w14:paraId="3E732344" w14:textId="212ADEA7" w:rsidR="00A565EA" w:rsidRPr="00DA1BE1" w:rsidRDefault="00D87B44" w:rsidP="00CD7213">
      <w:pPr>
        <w:rPr>
          <w:rFonts w:cstheme="majorHAnsi"/>
          <w:color w:val="FF0000"/>
        </w:rPr>
      </w:pPr>
      <w:r>
        <w:rPr>
          <w:rFonts w:cstheme="majorHAnsi" w:hint="eastAsia"/>
          <w:color w:val="FF0000"/>
        </w:rPr>
        <w:t>・</w:t>
      </w:r>
      <w:r w:rsidR="00A565EA" w:rsidRPr="00DA1BE1">
        <w:rPr>
          <w:rFonts w:cstheme="majorHAnsi" w:hint="eastAsia"/>
          <w:color w:val="FF0000"/>
        </w:rPr>
        <w:t>計画している附随研究がある場合にはその概要を説明する。</w:t>
      </w:r>
    </w:p>
    <w:p w14:paraId="180B4A3D" w14:textId="77777777" w:rsidR="004D4B62" w:rsidRDefault="004D4B62" w:rsidP="00CD7213"/>
    <w:p w14:paraId="42B3E031" w14:textId="608544C2" w:rsidR="005E4633" w:rsidRPr="004D4B62" w:rsidRDefault="005F5795" w:rsidP="007B38AA">
      <w:pPr>
        <w:pStyle w:val="Heading1"/>
        <w:numPr>
          <w:ilvl w:val="0"/>
          <w:numId w:val="0"/>
        </w:numPr>
      </w:pPr>
      <w:r>
        <w:rPr>
          <w:rFonts w:hint="eastAsia"/>
        </w:rPr>
        <w:t>9.</w:t>
      </w:r>
      <w:r w:rsidR="00A565EA" w:rsidRPr="004D4B62">
        <w:rPr>
          <w:rFonts w:hint="eastAsia"/>
        </w:rPr>
        <w:t>引用文献</w:t>
      </w:r>
    </w:p>
    <w:p w14:paraId="5F8A7451" w14:textId="5D9D42D5" w:rsidR="00EE35BE" w:rsidRPr="00DA1BE1" w:rsidRDefault="00EE35BE" w:rsidP="00EE35BE"/>
    <w:p w14:paraId="7519C56F" w14:textId="78B82E47" w:rsidR="00EE35BE" w:rsidRPr="00DA1BE1" w:rsidRDefault="00EE35BE" w:rsidP="00EE35BE"/>
    <w:p w14:paraId="4CD45CD8" w14:textId="09FA9879" w:rsidR="00EE35BE" w:rsidRPr="00DA1BE1" w:rsidRDefault="00EE35BE" w:rsidP="00EE35BE"/>
    <w:p w14:paraId="0614D676" w14:textId="1E36F0D7" w:rsidR="00EE35BE" w:rsidRPr="00DA1BE1" w:rsidRDefault="00E76FA0" w:rsidP="00EE35BE">
      <w:r>
        <w:rPr>
          <w:rFonts w:hint="eastAsia"/>
        </w:rPr>
        <w:t xml:space="preserve">　　　</w:t>
      </w:r>
    </w:p>
    <w:sectPr w:rsidR="00EE35BE" w:rsidRPr="00DA1BE1" w:rsidSect="0010658C">
      <w:headerReference w:type="default" r:id="rId11"/>
      <w:footerReference w:type="default" r:id="rId12"/>
      <w:footerReference w:type="first" r:id="rId13"/>
      <w:pgSz w:w="11906" w:h="16838"/>
      <w:pgMar w:top="567" w:right="1077" w:bottom="567" w:left="1077" w:header="851" w:footer="992" w:gutter="0"/>
      <w:cols w:space="425"/>
      <w:titlePg/>
      <w:docGrid w:type="lines"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94494" w14:textId="77777777" w:rsidR="00D201D1" w:rsidRDefault="00D201D1" w:rsidP="0076400A">
      <w:r>
        <w:separator/>
      </w:r>
    </w:p>
  </w:endnote>
  <w:endnote w:type="continuationSeparator" w:id="0">
    <w:p w14:paraId="3EECE948" w14:textId="77777777" w:rsidR="00D201D1" w:rsidRDefault="00D201D1" w:rsidP="00764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PGothic">
    <w:altName w:val="ＭＳ Ｐゴシック"/>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GMaruGothicMPRO">
    <w:panose1 w:val="020F0600000000000000"/>
    <w:charset w:val="80"/>
    <w:family w:val="swiss"/>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Hiragino Sans W3">
    <w:panose1 w:val="020B0300000000000000"/>
    <w:charset w:val="80"/>
    <w:family w:val="swiss"/>
    <w:pitch w:val="variable"/>
    <w:sig w:usb0="E00002FF" w:usb1="7AC7FFFF" w:usb2="00000012" w:usb3="00000000" w:csb0="0002000D"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7DE47" w14:textId="7B4A71B9" w:rsidR="00401AF4" w:rsidRDefault="00401AF4">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F7F39">
      <w:rPr>
        <w:rStyle w:val="PageNumber"/>
        <w:noProof/>
      </w:rPr>
      <w:t>ii</w:t>
    </w:r>
    <w:r>
      <w:rPr>
        <w:rStyle w:val="PageNumber"/>
      </w:rPr>
      <w:fldChar w:fldCharType="end"/>
    </w:r>
  </w:p>
  <w:p w14:paraId="5477279A" w14:textId="77777777" w:rsidR="00401AF4" w:rsidRDefault="00401AF4">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00D47" w14:textId="77777777" w:rsidR="00401AF4" w:rsidRDefault="00401AF4">
    <w:pPr>
      <w:pStyle w:val="Footer"/>
      <w:jc w:val="center"/>
    </w:pPr>
    <w:r>
      <w:fldChar w:fldCharType="begin"/>
    </w:r>
    <w:r>
      <w:instrText>PAGE   \* MERGEFORMAT</w:instrText>
    </w:r>
    <w:r>
      <w:fldChar w:fldCharType="separate"/>
    </w:r>
    <w:r w:rsidRPr="00034E1D">
      <w:rPr>
        <w:noProof/>
        <w:lang w:val="ja-JP"/>
      </w:rPr>
      <w:t>ii</w:t>
    </w:r>
    <w:r>
      <w:fldChar w:fldCharType="end"/>
    </w:r>
  </w:p>
  <w:p w14:paraId="35AA18A9" w14:textId="77777777" w:rsidR="00401AF4" w:rsidRDefault="00401AF4">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8086509"/>
      <w:docPartObj>
        <w:docPartGallery w:val="Page Numbers (Bottom of Page)"/>
        <w:docPartUnique/>
      </w:docPartObj>
    </w:sdtPr>
    <w:sdtEndPr>
      <w:rPr>
        <w:rFonts w:asciiTheme="majorHAnsi" w:hAnsiTheme="majorHAnsi" w:cstheme="majorHAnsi"/>
        <w:color w:val="808080" w:themeColor="background1" w:themeShade="80"/>
      </w:rPr>
    </w:sdtEndPr>
    <w:sdtContent>
      <w:sdt>
        <w:sdtPr>
          <w:id w:val="-1131240052"/>
          <w:docPartObj>
            <w:docPartGallery w:val="Page Numbers (Top of Page)"/>
            <w:docPartUnique/>
          </w:docPartObj>
        </w:sdtPr>
        <w:sdtEndPr>
          <w:rPr>
            <w:rFonts w:asciiTheme="majorHAnsi" w:hAnsiTheme="majorHAnsi" w:cstheme="majorHAnsi"/>
            <w:color w:val="808080" w:themeColor="background1" w:themeShade="80"/>
          </w:rPr>
        </w:sdtEndPr>
        <w:sdtContent>
          <w:p w14:paraId="743329EB" w14:textId="77777777" w:rsidR="00401AF4" w:rsidRDefault="00401AF4">
            <w:pPr>
              <w:pStyle w:val="Footer"/>
              <w:jc w:val="right"/>
            </w:pPr>
            <w:r>
              <w:rPr>
                <w:noProof/>
              </w:rPr>
              <mc:AlternateContent>
                <mc:Choice Requires="wps">
                  <w:drawing>
                    <wp:anchor distT="0" distB="0" distL="114300" distR="114300" simplePos="0" relativeHeight="251657216" behindDoc="0" locked="0" layoutInCell="1" allowOverlap="1" wp14:anchorId="6FBA6063" wp14:editId="21BF1F3E">
                      <wp:simplePos x="0" y="0"/>
                      <wp:positionH relativeFrom="column">
                        <wp:posOffset>-121920</wp:posOffset>
                      </wp:positionH>
                      <wp:positionV relativeFrom="paragraph">
                        <wp:posOffset>128905</wp:posOffset>
                      </wp:positionV>
                      <wp:extent cx="6381750" cy="0"/>
                      <wp:effectExtent l="0" t="0" r="19050" b="19050"/>
                      <wp:wrapNone/>
                      <wp:docPr id="1" name="直線コネクタ 1"/>
                      <wp:cNvGraphicFramePr/>
                      <a:graphic xmlns:a="http://schemas.openxmlformats.org/drawingml/2006/main">
                        <a:graphicData uri="http://schemas.microsoft.com/office/word/2010/wordprocessingShape">
                          <wps:wsp>
                            <wps:cNvCnPr/>
                            <wps:spPr>
                              <a:xfrm>
                                <a:off x="0" y="0"/>
                                <a:ext cx="6381750" cy="0"/>
                              </a:xfrm>
                              <a:prstGeom prst="line">
                                <a:avLst/>
                              </a:prstGeom>
                              <a:ln w="12700">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du="http://schemas.microsoft.com/office/word/2023/wordml/word16du">
                  <w:pict>
                    <v:line w14:anchorId="44A59BA4" id="直線コネクタ 1" o:spid="_x0000_s1026" style="position:absolute;left:0;text-align:lef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6pt,10.15pt" to="492.9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" strokecolor="#7f7f7f [1612]" strokeweight="1pt"/>
                  </w:pict>
                </mc:Fallback>
              </mc:AlternateContent>
            </w:r>
          </w:p>
          <w:p w14:paraId="69DC068B" w14:textId="08367ACB" w:rsidR="00401AF4" w:rsidRPr="00E22D9B" w:rsidRDefault="00401AF4">
            <w:pPr>
              <w:pStyle w:val="Footer"/>
              <w:jc w:val="right"/>
              <w:rPr>
                <w:color w:val="808080" w:themeColor="background1" w:themeShade="80"/>
              </w:rPr>
            </w:pPr>
            <w:r w:rsidRPr="00E22D9B">
              <w:rPr>
                <w:color w:val="808080" w:themeColor="background1" w:themeShade="80"/>
                <w:lang w:val="ja-JP"/>
              </w:rPr>
              <w:t xml:space="preserve"> </w:t>
            </w:r>
            <w:r w:rsidRPr="00E22D9B">
              <w:rPr>
                <w:rFonts w:asciiTheme="majorHAnsi" w:hAnsiTheme="majorHAnsi" w:cstheme="majorHAnsi"/>
                <w:bCs/>
                <w:color w:val="808080" w:themeColor="background1" w:themeShade="80"/>
                <w:sz w:val="24"/>
                <w:szCs w:val="24"/>
              </w:rPr>
              <w:fldChar w:fldCharType="begin"/>
            </w:r>
            <w:r w:rsidRPr="00E22D9B">
              <w:rPr>
                <w:rFonts w:asciiTheme="majorHAnsi" w:hAnsiTheme="majorHAnsi" w:cstheme="majorHAnsi"/>
                <w:bCs/>
                <w:color w:val="808080" w:themeColor="background1" w:themeShade="80"/>
              </w:rPr>
              <w:instrText>PAGE</w:instrText>
            </w:r>
            <w:r w:rsidRPr="00E22D9B">
              <w:rPr>
                <w:rFonts w:asciiTheme="majorHAnsi" w:hAnsiTheme="majorHAnsi" w:cstheme="majorHAnsi"/>
                <w:bCs/>
                <w:color w:val="808080" w:themeColor="background1" w:themeShade="80"/>
                <w:sz w:val="24"/>
                <w:szCs w:val="24"/>
              </w:rPr>
              <w:fldChar w:fldCharType="separate"/>
            </w:r>
            <w:r w:rsidR="008810B8">
              <w:rPr>
                <w:rFonts w:asciiTheme="majorHAnsi" w:hAnsiTheme="majorHAnsi" w:cstheme="majorHAnsi"/>
                <w:bCs/>
                <w:noProof/>
                <w:color w:val="808080" w:themeColor="background1" w:themeShade="80"/>
              </w:rPr>
              <w:t>4</w:t>
            </w:r>
            <w:r w:rsidRPr="00E22D9B">
              <w:rPr>
                <w:rFonts w:asciiTheme="majorHAnsi" w:hAnsiTheme="majorHAnsi" w:cstheme="majorHAnsi"/>
                <w:bCs/>
                <w:color w:val="808080" w:themeColor="background1" w:themeShade="80"/>
                <w:sz w:val="24"/>
                <w:szCs w:val="24"/>
              </w:rPr>
              <w:fldChar w:fldCharType="end"/>
            </w:r>
            <w:r w:rsidRPr="00E22D9B">
              <w:rPr>
                <w:rFonts w:asciiTheme="majorHAnsi" w:hAnsiTheme="majorHAnsi" w:cstheme="majorHAnsi"/>
                <w:color w:val="808080" w:themeColor="background1" w:themeShade="80"/>
                <w:lang w:val="ja-JP"/>
              </w:rPr>
              <w:t xml:space="preserve"> </w:t>
            </w:r>
            <w:r w:rsidRPr="00E22D9B">
              <w:rPr>
                <w:rFonts w:asciiTheme="majorHAnsi" w:hAnsiTheme="majorHAnsi" w:cstheme="majorHAnsi"/>
                <w:color w:val="808080" w:themeColor="background1" w:themeShade="80"/>
                <w:lang w:val="ja-JP"/>
              </w:rPr>
              <w:t xml:space="preserve">/ </w:t>
            </w:r>
            <w:r w:rsidRPr="00E22D9B">
              <w:rPr>
                <w:rFonts w:asciiTheme="majorHAnsi" w:hAnsiTheme="majorHAnsi" w:cstheme="majorHAnsi"/>
                <w:bCs/>
                <w:color w:val="808080" w:themeColor="background1" w:themeShade="80"/>
                <w:sz w:val="24"/>
                <w:szCs w:val="24"/>
              </w:rPr>
              <w:fldChar w:fldCharType="begin"/>
            </w:r>
            <w:r w:rsidRPr="00E22D9B">
              <w:rPr>
                <w:rFonts w:asciiTheme="majorHAnsi" w:hAnsiTheme="majorHAnsi" w:cstheme="majorHAnsi"/>
                <w:bCs/>
                <w:color w:val="808080" w:themeColor="background1" w:themeShade="80"/>
              </w:rPr>
              <w:instrText>NUMPAGES</w:instrText>
            </w:r>
            <w:r w:rsidRPr="00E22D9B">
              <w:rPr>
                <w:rFonts w:asciiTheme="majorHAnsi" w:hAnsiTheme="majorHAnsi" w:cstheme="majorHAnsi"/>
                <w:bCs/>
                <w:color w:val="808080" w:themeColor="background1" w:themeShade="80"/>
                <w:sz w:val="24"/>
                <w:szCs w:val="24"/>
              </w:rPr>
              <w:fldChar w:fldCharType="separate"/>
            </w:r>
            <w:r w:rsidR="008810B8">
              <w:rPr>
                <w:rFonts w:asciiTheme="majorHAnsi" w:hAnsiTheme="majorHAnsi" w:cstheme="majorHAnsi"/>
                <w:bCs/>
                <w:noProof/>
                <w:color w:val="808080" w:themeColor="background1" w:themeShade="80"/>
              </w:rPr>
              <w:t>4</w:t>
            </w:r>
            <w:r w:rsidRPr="00E22D9B">
              <w:rPr>
                <w:rFonts w:asciiTheme="majorHAnsi" w:hAnsiTheme="majorHAnsi" w:cstheme="majorHAnsi"/>
                <w:bCs/>
                <w:color w:val="808080" w:themeColor="background1" w:themeShade="80"/>
                <w:sz w:val="24"/>
                <w:szCs w:val="24"/>
              </w:rPr>
              <w:fldChar w:fldCharType="end"/>
            </w:r>
          </w:p>
        </w:sdtContent>
      </w:sdt>
    </w:sdtContent>
  </w:sdt>
  <w:p w14:paraId="38F3EB2C" w14:textId="77777777" w:rsidR="00401AF4" w:rsidRDefault="00401AF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7F0BF" w14:textId="77777777" w:rsidR="00401AF4" w:rsidRDefault="00401AF4" w:rsidP="00E22D9B">
    <w:pPr>
      <w:pStyle w:val="Footer"/>
      <w:jc w:val="right"/>
    </w:pPr>
    <w:r>
      <w:rPr>
        <w:noProof/>
      </w:rPr>
      <mc:AlternateContent>
        <mc:Choice Requires="wps">
          <w:drawing>
            <wp:anchor distT="0" distB="0" distL="114300" distR="114300" simplePos="0" relativeHeight="251659264" behindDoc="0" locked="0" layoutInCell="1" allowOverlap="1" wp14:anchorId="08E718D6" wp14:editId="3C1E4E1D">
              <wp:simplePos x="0" y="0"/>
              <wp:positionH relativeFrom="column">
                <wp:posOffset>-121920</wp:posOffset>
              </wp:positionH>
              <wp:positionV relativeFrom="paragraph">
                <wp:posOffset>128905</wp:posOffset>
              </wp:positionV>
              <wp:extent cx="6381750" cy="0"/>
              <wp:effectExtent l="0" t="0" r="19050" b="19050"/>
              <wp:wrapNone/>
              <wp:docPr id="3" name="直線コネクタ 3"/>
              <wp:cNvGraphicFramePr/>
              <a:graphic xmlns:a="http://schemas.openxmlformats.org/drawingml/2006/main">
                <a:graphicData uri="http://schemas.microsoft.com/office/word/2010/wordprocessingShape">
                  <wps:wsp>
                    <wps:cNvCnPr/>
                    <wps:spPr>
                      <a:xfrm>
                        <a:off x="0" y="0"/>
                        <a:ext cx="6381750" cy="0"/>
                      </a:xfrm>
                      <a:prstGeom prst="line">
                        <a:avLst/>
                      </a:prstGeom>
                      <a:ln w="12700">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du="http://schemas.microsoft.com/office/word/2023/wordml/word16du">
          <w:pict>
            <v:line w14:anchorId="3A6DE399" id="直線コネクタ 3" o:spid="_x0000_s1026" style="position:absolute;left:0;text-align:lef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6pt,10.15pt" to="492.9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" strokecolor="#7f7f7f [1612]" strokeweight="1pt"/>
          </w:pict>
        </mc:Fallback>
      </mc:AlternateContent>
    </w:r>
  </w:p>
  <w:p w14:paraId="23386983" w14:textId="5C9E07F6" w:rsidR="00401AF4" w:rsidRPr="0010658C" w:rsidRDefault="00401AF4" w:rsidP="0010658C">
    <w:pPr>
      <w:pStyle w:val="Footer"/>
      <w:jc w:val="right"/>
      <w:rPr>
        <w:color w:val="808080" w:themeColor="background1" w:themeShade="80"/>
      </w:rPr>
    </w:pPr>
    <w:r w:rsidRPr="00E22D9B">
      <w:rPr>
        <w:rFonts w:asciiTheme="majorHAnsi" w:hAnsiTheme="majorHAnsi" w:cstheme="majorHAnsi"/>
        <w:bCs/>
        <w:color w:val="808080" w:themeColor="background1" w:themeShade="80"/>
        <w:sz w:val="24"/>
        <w:szCs w:val="24"/>
      </w:rPr>
      <w:fldChar w:fldCharType="begin"/>
    </w:r>
    <w:r w:rsidRPr="00E22D9B">
      <w:rPr>
        <w:rFonts w:asciiTheme="majorHAnsi" w:hAnsiTheme="majorHAnsi" w:cstheme="majorHAnsi"/>
        <w:bCs/>
        <w:color w:val="808080" w:themeColor="background1" w:themeShade="80"/>
      </w:rPr>
      <w:instrText>PAGE</w:instrText>
    </w:r>
    <w:r w:rsidRPr="00E22D9B">
      <w:rPr>
        <w:rFonts w:asciiTheme="majorHAnsi" w:hAnsiTheme="majorHAnsi" w:cstheme="majorHAnsi"/>
        <w:bCs/>
        <w:color w:val="808080" w:themeColor="background1" w:themeShade="80"/>
        <w:sz w:val="24"/>
        <w:szCs w:val="24"/>
      </w:rPr>
      <w:fldChar w:fldCharType="separate"/>
    </w:r>
    <w:r w:rsidR="008810B8">
      <w:rPr>
        <w:rFonts w:asciiTheme="majorHAnsi" w:hAnsiTheme="majorHAnsi" w:cstheme="majorHAnsi"/>
        <w:bCs/>
        <w:noProof/>
        <w:color w:val="808080" w:themeColor="background1" w:themeShade="80"/>
      </w:rPr>
      <w:t>2</w:t>
    </w:r>
    <w:r w:rsidRPr="00E22D9B">
      <w:rPr>
        <w:rFonts w:asciiTheme="majorHAnsi" w:hAnsiTheme="majorHAnsi" w:cstheme="majorHAnsi"/>
        <w:bCs/>
        <w:color w:val="808080" w:themeColor="background1" w:themeShade="80"/>
        <w:sz w:val="24"/>
        <w:szCs w:val="24"/>
      </w:rPr>
      <w:fldChar w:fldCharType="end"/>
    </w:r>
    <w:r w:rsidRPr="00E22D9B">
      <w:rPr>
        <w:rFonts w:asciiTheme="majorHAnsi" w:hAnsiTheme="majorHAnsi" w:cstheme="majorHAnsi"/>
        <w:color w:val="808080" w:themeColor="background1" w:themeShade="80"/>
        <w:lang w:val="ja-JP"/>
      </w:rPr>
      <w:t xml:space="preserve"> </w:t>
    </w:r>
    <w:r w:rsidRPr="00E22D9B">
      <w:rPr>
        <w:rFonts w:asciiTheme="majorHAnsi" w:hAnsiTheme="majorHAnsi" w:cstheme="majorHAnsi"/>
        <w:color w:val="808080" w:themeColor="background1" w:themeShade="80"/>
        <w:lang w:val="ja-JP"/>
      </w:rPr>
      <w:t xml:space="preserve">/ </w:t>
    </w:r>
    <w:r w:rsidRPr="00E22D9B">
      <w:rPr>
        <w:rFonts w:asciiTheme="majorHAnsi" w:hAnsiTheme="majorHAnsi" w:cstheme="majorHAnsi"/>
        <w:bCs/>
        <w:color w:val="808080" w:themeColor="background1" w:themeShade="80"/>
        <w:sz w:val="24"/>
        <w:szCs w:val="24"/>
      </w:rPr>
      <w:fldChar w:fldCharType="begin"/>
    </w:r>
    <w:r w:rsidRPr="00E22D9B">
      <w:rPr>
        <w:rFonts w:asciiTheme="majorHAnsi" w:hAnsiTheme="majorHAnsi" w:cstheme="majorHAnsi"/>
        <w:bCs/>
        <w:color w:val="808080" w:themeColor="background1" w:themeShade="80"/>
      </w:rPr>
      <w:instrText>NUMPAGES</w:instrText>
    </w:r>
    <w:r w:rsidRPr="00E22D9B">
      <w:rPr>
        <w:rFonts w:asciiTheme="majorHAnsi" w:hAnsiTheme="majorHAnsi" w:cstheme="majorHAnsi"/>
        <w:bCs/>
        <w:color w:val="808080" w:themeColor="background1" w:themeShade="80"/>
        <w:sz w:val="24"/>
        <w:szCs w:val="24"/>
      </w:rPr>
      <w:fldChar w:fldCharType="separate"/>
    </w:r>
    <w:r w:rsidR="008810B8">
      <w:rPr>
        <w:rFonts w:asciiTheme="majorHAnsi" w:hAnsiTheme="majorHAnsi" w:cstheme="majorHAnsi"/>
        <w:bCs/>
        <w:noProof/>
        <w:color w:val="808080" w:themeColor="background1" w:themeShade="80"/>
      </w:rPr>
      <w:t>4</w:t>
    </w:r>
    <w:r w:rsidRPr="00E22D9B">
      <w:rPr>
        <w:rFonts w:asciiTheme="majorHAnsi" w:hAnsiTheme="majorHAnsi" w:cstheme="majorHAnsi"/>
        <w:bCs/>
        <w:color w:val="808080" w:themeColor="background1" w:themeShade="8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EB38B" w14:textId="77777777" w:rsidR="00D201D1" w:rsidRDefault="00D201D1" w:rsidP="0076400A">
      <w:r>
        <w:separator/>
      </w:r>
    </w:p>
  </w:footnote>
  <w:footnote w:type="continuationSeparator" w:id="0">
    <w:p w14:paraId="132B9753" w14:textId="77777777" w:rsidR="00D201D1" w:rsidRDefault="00D201D1" w:rsidP="007640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53DDD" w14:textId="45A5FE30" w:rsidR="004F2727" w:rsidRPr="004F2727" w:rsidRDefault="00BF7697" w:rsidP="00FC4C81">
    <w:pPr>
      <w:pStyle w:val="Header"/>
      <w:wordWrap w:val="0"/>
      <w:jc w:val="right"/>
      <w:rPr>
        <w:sz w:val="22"/>
        <w:szCs w:val="22"/>
      </w:rPr>
    </w:pPr>
    <w:r>
      <w:rPr>
        <w:rFonts w:hint="eastAsia"/>
        <w:sz w:val="22"/>
        <w:szCs w:val="22"/>
      </w:rPr>
      <w:t xml:space="preserve">横浜市立大学附属病院　</w:t>
    </w:r>
    <w:r w:rsidR="004F2727" w:rsidRPr="004F2727">
      <w:rPr>
        <w:rFonts w:hint="eastAsia"/>
        <w:sz w:val="22"/>
        <w:szCs w:val="22"/>
      </w:rPr>
      <w:t>次世代臨床研究センター</w:t>
    </w:r>
    <w:r w:rsidR="00FC4C81" w:rsidRPr="004F2727">
      <w:rPr>
        <w:rFonts w:hint="eastAsia"/>
        <w:sz w:val="22"/>
        <w:szCs w:val="22"/>
      </w:rPr>
      <w:t>（Y-NEXT）</w:t>
    </w:r>
    <w:r w:rsidR="00FC4C81">
      <w:rPr>
        <w:rFonts w:hint="eastAsia"/>
        <w:sz w:val="22"/>
        <w:szCs w:val="22"/>
      </w:rPr>
      <w:t xml:space="preserve">　</w:t>
    </w:r>
    <w:r w:rsidR="004F2727" w:rsidRPr="004F2727">
      <w:rPr>
        <w:rFonts w:hint="eastAsia"/>
        <w:sz w:val="22"/>
        <w:szCs w:val="22"/>
      </w:rPr>
      <w:t>教育研修室</w:t>
    </w:r>
    <w:r w:rsidR="00FC4C81">
      <w:rPr>
        <w:rFonts w:hint="eastAsia"/>
        <w:sz w:val="22"/>
        <w:szCs w:val="22"/>
      </w:rPr>
      <w:t xml:space="preserve">　作成</w:t>
    </w:r>
    <w:r>
      <w:rPr>
        <w:rFonts w:hint="eastAsia"/>
        <w:sz w:val="22"/>
        <w:szCs w:val="22"/>
      </w:rPr>
      <w:t>v</w:t>
    </w:r>
    <w:r>
      <w:rPr>
        <w:sz w:val="22"/>
        <w:szCs w:val="22"/>
      </w:rPr>
      <w:t>er.</w:t>
    </w:r>
    <w:r w:rsidR="003A065D">
      <w:rPr>
        <w:sz w:val="22"/>
        <w:szCs w:val="22"/>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97B7A" w14:textId="33A80DF8" w:rsidR="00401AF4" w:rsidRPr="00E22D9B" w:rsidRDefault="00401AF4" w:rsidP="00EE35BE">
    <w:pPr>
      <w:pStyle w:val="Footer"/>
      <w:ind w:right="800"/>
      <w:rPr>
        <w:rFonts w:asciiTheme="majorHAnsi" w:hAnsiTheme="majorHAnsi" w:cstheme="majorHAnsi"/>
        <w:i/>
      </w:rPr>
    </w:pPr>
    <w:r w:rsidRPr="00E22D9B">
      <w:rPr>
        <w:rFonts w:asciiTheme="majorHAnsi" w:hAnsiTheme="majorHAnsi" w:cstheme="majorHAnsi"/>
        <w:i/>
        <w:noProof/>
      </w:rPr>
      <mc:AlternateContent>
        <mc:Choice Requires="wps">
          <w:drawing>
            <wp:anchor distT="0" distB="0" distL="114300" distR="114300" simplePos="0" relativeHeight="251212288" behindDoc="0" locked="0" layoutInCell="1" allowOverlap="1" wp14:anchorId="41F7C876" wp14:editId="38BB5824">
              <wp:simplePos x="0" y="0"/>
              <wp:positionH relativeFrom="column">
                <wp:posOffset>-121920</wp:posOffset>
              </wp:positionH>
              <wp:positionV relativeFrom="paragraph">
                <wp:posOffset>128905</wp:posOffset>
              </wp:positionV>
              <wp:extent cx="6381750" cy="0"/>
              <wp:effectExtent l="0" t="0" r="19050" b="19050"/>
              <wp:wrapNone/>
              <wp:docPr id="2" name="直線コネクタ 2"/>
              <wp:cNvGraphicFramePr/>
              <a:graphic xmlns:a="http://schemas.openxmlformats.org/drawingml/2006/main">
                <a:graphicData uri="http://schemas.microsoft.com/office/word/2010/wordprocessingShape">
                  <wps:wsp>
                    <wps:cNvCnPr/>
                    <wps:spPr>
                      <a:xfrm>
                        <a:off x="0" y="0"/>
                        <a:ext cx="6381750" cy="0"/>
                      </a:xfrm>
                      <a:prstGeom prst="line">
                        <a:avLst/>
                      </a:prstGeom>
                      <a:ln w="12700">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du="http://schemas.microsoft.com/office/word/2023/wordml/word16du">
          <w:pict>
            <v:line w14:anchorId="3D5A1B43" id="直線コネクタ 2" o:spid="_x0000_s1026" style="position:absolute;left:0;text-align:left;z-index:251212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6pt,10.15pt" to="492.9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" strokecolor="#7f7f7f [1612]"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03CA"/>
    <w:multiLevelType w:val="hybridMultilevel"/>
    <w:tmpl w:val="F198078A"/>
    <w:lvl w:ilvl="0" w:tplc="67023EB4">
      <w:start w:val="1"/>
      <w:numFmt w:val="bullet"/>
      <w:lvlText w:val="・"/>
      <w:lvlJc w:val="left"/>
      <w:pPr>
        <w:ind w:left="720" w:hanging="360"/>
      </w:pPr>
      <w:rPr>
        <w:rFonts w:ascii="MS PGothic" w:eastAsia="MS PGothic" w:hAnsi="MS PGothic" w:cs="MS PGothic" w:hint="eastAsia"/>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B31E8"/>
    <w:multiLevelType w:val="hybridMultilevel"/>
    <w:tmpl w:val="70CCA960"/>
    <w:lvl w:ilvl="0" w:tplc="563816EA">
      <w:start w:val="1"/>
      <w:numFmt w:val="decimalEnclosedCircle"/>
      <w:lvlText w:val="%1"/>
      <w:lvlJc w:val="left"/>
      <w:pPr>
        <w:tabs>
          <w:tab w:val="num" w:pos="1420"/>
        </w:tabs>
        <w:ind w:left="1420" w:hanging="360"/>
      </w:pPr>
      <w:rPr>
        <w:rFonts w:hint="eastAsia"/>
        <w:lang w:val="en-US"/>
      </w:rPr>
    </w:lvl>
    <w:lvl w:ilvl="1" w:tplc="04090017">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2" w15:restartNumberingAfterBreak="0">
    <w:nsid w:val="04AC5CC4"/>
    <w:multiLevelType w:val="hybridMultilevel"/>
    <w:tmpl w:val="4334898C"/>
    <w:lvl w:ilvl="0" w:tplc="57302DAE">
      <w:start w:val="1"/>
      <w:numFmt w:val="bullet"/>
      <w:lvlText w:val=""/>
      <w:lvlJc w:val="left"/>
      <w:pPr>
        <w:tabs>
          <w:tab w:val="num" w:pos="1571"/>
        </w:tabs>
        <w:ind w:left="1571" w:hanging="360"/>
      </w:pPr>
      <w:rPr>
        <w:rFonts w:ascii="Wingdings" w:hAnsi="Wingdings" w:hint="default"/>
        <w:color w:val="000000" w:themeColor="text1"/>
        <w:lang w:val="en-US"/>
      </w:rPr>
    </w:lvl>
    <w:lvl w:ilvl="1" w:tplc="04090017">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3" w15:restartNumberingAfterBreak="0">
    <w:nsid w:val="0F421C7F"/>
    <w:multiLevelType w:val="hybridMultilevel"/>
    <w:tmpl w:val="ED50D778"/>
    <w:lvl w:ilvl="0" w:tplc="D68C4456">
      <w:start w:val="1"/>
      <w:numFmt w:val="bullet"/>
      <w:lvlText w:val="・"/>
      <w:lvlJc w:val="left"/>
      <w:pPr>
        <w:ind w:left="2100" w:hanging="420"/>
      </w:pPr>
      <w:rPr>
        <w:rFonts w:ascii="HGMaruGothicMPRO" w:eastAsia="HGMaruGothicMPRO" w:hAnsi="Century" w:hint="eastAsia"/>
        <w:dstrike w:val="0"/>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4" w15:restartNumberingAfterBreak="0">
    <w:nsid w:val="0F7D6ECB"/>
    <w:multiLevelType w:val="hybridMultilevel"/>
    <w:tmpl w:val="A79A440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1C82E12"/>
    <w:multiLevelType w:val="hybridMultilevel"/>
    <w:tmpl w:val="5AC21EB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3245609"/>
    <w:multiLevelType w:val="hybridMultilevel"/>
    <w:tmpl w:val="ACA0E91A"/>
    <w:lvl w:ilvl="0" w:tplc="0409000B">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5671940"/>
    <w:multiLevelType w:val="hybridMultilevel"/>
    <w:tmpl w:val="8BC69E58"/>
    <w:lvl w:ilvl="0" w:tplc="B3E6157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83238C6"/>
    <w:multiLevelType w:val="hybridMultilevel"/>
    <w:tmpl w:val="75746CFC"/>
    <w:lvl w:ilvl="0" w:tplc="9D9ACC4A">
      <w:start w:val="1"/>
      <w:numFmt w:val="decimal"/>
      <w:lvlText w:val="%1."/>
      <w:lvlJc w:val="left"/>
      <w:pPr>
        <w:ind w:left="420" w:hanging="420"/>
      </w:pPr>
      <w:rPr>
        <w:rFonts w:ascii="Arial" w:hAnsi="Arial" w:cs="Arial"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9D20B59"/>
    <w:multiLevelType w:val="hybridMultilevel"/>
    <w:tmpl w:val="01FC770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A314D7E"/>
    <w:multiLevelType w:val="hybridMultilevel"/>
    <w:tmpl w:val="C8922FB4"/>
    <w:lvl w:ilvl="0" w:tplc="AF225236">
      <w:start w:val="1"/>
      <w:numFmt w:val="decimal"/>
      <w:lvlText w:val="%1）"/>
      <w:lvlJc w:val="left"/>
      <w:pPr>
        <w:ind w:left="1076" w:hanging="360"/>
      </w:pPr>
      <w:rPr>
        <w:rFonts w:hint="default"/>
      </w:rPr>
    </w:lvl>
    <w:lvl w:ilvl="1" w:tplc="04090017" w:tentative="1">
      <w:start w:val="1"/>
      <w:numFmt w:val="aiueoFullWidth"/>
      <w:lvlText w:val="(%2)"/>
      <w:lvlJc w:val="left"/>
      <w:pPr>
        <w:ind w:left="1556" w:hanging="420"/>
      </w:pPr>
    </w:lvl>
    <w:lvl w:ilvl="2" w:tplc="04090011">
      <w:start w:val="1"/>
      <w:numFmt w:val="decimalEnclosedCircle"/>
      <w:lvlText w:val="%3"/>
      <w:lvlJc w:val="left"/>
      <w:pPr>
        <w:ind w:left="1976" w:hanging="420"/>
      </w:pPr>
    </w:lvl>
    <w:lvl w:ilvl="3" w:tplc="0409000F" w:tentative="1">
      <w:start w:val="1"/>
      <w:numFmt w:val="decimal"/>
      <w:lvlText w:val="%4."/>
      <w:lvlJc w:val="left"/>
      <w:pPr>
        <w:ind w:left="2396" w:hanging="420"/>
      </w:pPr>
    </w:lvl>
    <w:lvl w:ilvl="4" w:tplc="04090017" w:tentative="1">
      <w:start w:val="1"/>
      <w:numFmt w:val="aiueoFullWidth"/>
      <w:lvlText w:val="(%5)"/>
      <w:lvlJc w:val="left"/>
      <w:pPr>
        <w:ind w:left="2816" w:hanging="420"/>
      </w:pPr>
    </w:lvl>
    <w:lvl w:ilvl="5" w:tplc="04090011" w:tentative="1">
      <w:start w:val="1"/>
      <w:numFmt w:val="decimalEnclosedCircle"/>
      <w:lvlText w:val="%6"/>
      <w:lvlJc w:val="left"/>
      <w:pPr>
        <w:ind w:left="3236" w:hanging="420"/>
      </w:pPr>
    </w:lvl>
    <w:lvl w:ilvl="6" w:tplc="0409000F" w:tentative="1">
      <w:start w:val="1"/>
      <w:numFmt w:val="decimal"/>
      <w:lvlText w:val="%7."/>
      <w:lvlJc w:val="left"/>
      <w:pPr>
        <w:ind w:left="3656" w:hanging="420"/>
      </w:pPr>
    </w:lvl>
    <w:lvl w:ilvl="7" w:tplc="04090017" w:tentative="1">
      <w:start w:val="1"/>
      <w:numFmt w:val="aiueoFullWidth"/>
      <w:lvlText w:val="(%8)"/>
      <w:lvlJc w:val="left"/>
      <w:pPr>
        <w:ind w:left="4076" w:hanging="420"/>
      </w:pPr>
    </w:lvl>
    <w:lvl w:ilvl="8" w:tplc="04090011" w:tentative="1">
      <w:start w:val="1"/>
      <w:numFmt w:val="decimalEnclosedCircle"/>
      <w:lvlText w:val="%9"/>
      <w:lvlJc w:val="left"/>
      <w:pPr>
        <w:ind w:left="4496" w:hanging="420"/>
      </w:pPr>
    </w:lvl>
  </w:abstractNum>
  <w:abstractNum w:abstractNumId="11" w15:restartNumberingAfterBreak="0">
    <w:nsid w:val="2AD13E1D"/>
    <w:multiLevelType w:val="hybridMultilevel"/>
    <w:tmpl w:val="527AA752"/>
    <w:lvl w:ilvl="0" w:tplc="F642D45E">
      <w:start w:val="1"/>
      <w:numFmt w:val="decimal"/>
      <w:lvlText w:val="%1）"/>
      <w:lvlJc w:val="right"/>
      <w:pPr>
        <w:tabs>
          <w:tab w:val="num" w:pos="1691"/>
        </w:tabs>
        <w:ind w:left="1691" w:hanging="420"/>
      </w:pPr>
      <w:rPr>
        <w:rFonts w:hint="eastAsia"/>
      </w:rPr>
    </w:lvl>
    <w:lvl w:ilvl="1" w:tplc="AC48D2C6">
      <w:start w:val="1"/>
      <w:numFmt w:val="bullet"/>
      <w:lvlText w:val="※"/>
      <w:lvlJc w:val="left"/>
      <w:pPr>
        <w:tabs>
          <w:tab w:val="num" w:pos="1271"/>
        </w:tabs>
        <w:ind w:left="1271" w:hanging="420"/>
      </w:pPr>
      <w:rPr>
        <w:rFonts w:ascii="MS PGothic" w:eastAsia="MS PGothic" w:hAnsi="MS PGothic" w:hint="eastAsia"/>
      </w:rPr>
    </w:lvl>
    <w:lvl w:ilvl="2" w:tplc="0409000D">
      <w:start w:val="1"/>
      <w:numFmt w:val="bullet"/>
      <w:lvlText w:val=""/>
      <w:lvlJc w:val="left"/>
      <w:pPr>
        <w:tabs>
          <w:tab w:val="num" w:pos="1691"/>
        </w:tabs>
        <w:ind w:left="1691" w:hanging="420"/>
      </w:pPr>
      <w:rPr>
        <w:rFonts w:ascii="Wingdings" w:hAnsi="Wingdings" w:hint="default"/>
      </w:rPr>
    </w:lvl>
    <w:lvl w:ilvl="3" w:tplc="AC48D2C6">
      <w:start w:val="1"/>
      <w:numFmt w:val="bullet"/>
      <w:lvlText w:val="※"/>
      <w:lvlJc w:val="left"/>
      <w:pPr>
        <w:tabs>
          <w:tab w:val="num" w:pos="2111"/>
        </w:tabs>
        <w:ind w:left="2111" w:hanging="420"/>
      </w:pPr>
      <w:rPr>
        <w:rFonts w:ascii="MS PGothic" w:eastAsia="MS PGothic" w:hAnsi="MS PGothic" w:hint="eastAsia"/>
      </w:rPr>
    </w:lvl>
    <w:lvl w:ilvl="4" w:tplc="0409000B" w:tentative="1">
      <w:start w:val="1"/>
      <w:numFmt w:val="bullet"/>
      <w:lvlText w:val=""/>
      <w:lvlJc w:val="left"/>
      <w:pPr>
        <w:tabs>
          <w:tab w:val="num" w:pos="2531"/>
        </w:tabs>
        <w:ind w:left="2531" w:hanging="420"/>
      </w:pPr>
      <w:rPr>
        <w:rFonts w:ascii="Wingdings" w:hAnsi="Wingdings" w:hint="default"/>
      </w:rPr>
    </w:lvl>
    <w:lvl w:ilvl="5" w:tplc="0409000D" w:tentative="1">
      <w:start w:val="1"/>
      <w:numFmt w:val="bullet"/>
      <w:lvlText w:val=""/>
      <w:lvlJc w:val="left"/>
      <w:pPr>
        <w:tabs>
          <w:tab w:val="num" w:pos="2951"/>
        </w:tabs>
        <w:ind w:left="2951" w:hanging="420"/>
      </w:pPr>
      <w:rPr>
        <w:rFonts w:ascii="Wingdings" w:hAnsi="Wingdings" w:hint="default"/>
      </w:rPr>
    </w:lvl>
    <w:lvl w:ilvl="6" w:tplc="04090001" w:tentative="1">
      <w:start w:val="1"/>
      <w:numFmt w:val="bullet"/>
      <w:lvlText w:val=""/>
      <w:lvlJc w:val="left"/>
      <w:pPr>
        <w:tabs>
          <w:tab w:val="num" w:pos="3371"/>
        </w:tabs>
        <w:ind w:left="3371" w:hanging="420"/>
      </w:pPr>
      <w:rPr>
        <w:rFonts w:ascii="Wingdings" w:hAnsi="Wingdings" w:hint="default"/>
      </w:rPr>
    </w:lvl>
    <w:lvl w:ilvl="7" w:tplc="0409000B" w:tentative="1">
      <w:start w:val="1"/>
      <w:numFmt w:val="bullet"/>
      <w:lvlText w:val=""/>
      <w:lvlJc w:val="left"/>
      <w:pPr>
        <w:tabs>
          <w:tab w:val="num" w:pos="3791"/>
        </w:tabs>
        <w:ind w:left="3791" w:hanging="420"/>
      </w:pPr>
      <w:rPr>
        <w:rFonts w:ascii="Wingdings" w:hAnsi="Wingdings" w:hint="default"/>
      </w:rPr>
    </w:lvl>
    <w:lvl w:ilvl="8" w:tplc="0409000D" w:tentative="1">
      <w:start w:val="1"/>
      <w:numFmt w:val="bullet"/>
      <w:lvlText w:val=""/>
      <w:lvlJc w:val="left"/>
      <w:pPr>
        <w:tabs>
          <w:tab w:val="num" w:pos="4211"/>
        </w:tabs>
        <w:ind w:left="4211" w:hanging="420"/>
      </w:pPr>
      <w:rPr>
        <w:rFonts w:ascii="Wingdings" w:hAnsi="Wingdings" w:hint="default"/>
      </w:rPr>
    </w:lvl>
  </w:abstractNum>
  <w:abstractNum w:abstractNumId="12" w15:restartNumberingAfterBreak="0">
    <w:nsid w:val="30737A18"/>
    <w:multiLevelType w:val="hybridMultilevel"/>
    <w:tmpl w:val="FE860206"/>
    <w:lvl w:ilvl="0" w:tplc="C6B485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18E3FB4"/>
    <w:multiLevelType w:val="hybridMultilevel"/>
    <w:tmpl w:val="82DCCB7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3D654CD"/>
    <w:multiLevelType w:val="hybridMultilevel"/>
    <w:tmpl w:val="88F8011E"/>
    <w:lvl w:ilvl="0" w:tplc="28BC10B8">
      <w:start w:val="1"/>
      <w:numFmt w:val="decimal"/>
      <w:lvlText w:val="%1."/>
      <w:lvlJc w:val="left"/>
      <w:pPr>
        <w:ind w:left="420" w:hanging="420"/>
      </w:pPr>
      <w:rPr>
        <w:rFonts w:ascii="Arial" w:hAnsi="Arial" w:cs="Arial"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81362A2"/>
    <w:multiLevelType w:val="hybridMultilevel"/>
    <w:tmpl w:val="457ADB1E"/>
    <w:lvl w:ilvl="0" w:tplc="7EE6D8A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B60057A"/>
    <w:multiLevelType w:val="hybridMultilevel"/>
    <w:tmpl w:val="DA60408A"/>
    <w:lvl w:ilvl="0" w:tplc="3C52626C">
      <w:start w:val="1"/>
      <w:numFmt w:val="decimal"/>
      <w:lvlText w:val="%1."/>
      <w:lvlJc w:val="left"/>
      <w:pPr>
        <w:ind w:left="420" w:hanging="420"/>
      </w:pPr>
      <w:rPr>
        <w:rFonts w:ascii="Arial" w:hAnsi="Arial" w:cs="Arial"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91146AC"/>
    <w:multiLevelType w:val="hybridMultilevel"/>
    <w:tmpl w:val="F85A59F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DC95CD9"/>
    <w:multiLevelType w:val="hybridMultilevel"/>
    <w:tmpl w:val="71D0D9F6"/>
    <w:lvl w:ilvl="0" w:tplc="7EE6D8A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0D24360"/>
    <w:multiLevelType w:val="hybridMultilevel"/>
    <w:tmpl w:val="1242ADC8"/>
    <w:lvl w:ilvl="0" w:tplc="12E2D0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29B3B13"/>
    <w:multiLevelType w:val="hybridMultilevel"/>
    <w:tmpl w:val="A00ED6BE"/>
    <w:lvl w:ilvl="0" w:tplc="BEE85340">
      <w:start w:val="1"/>
      <w:numFmt w:val="decimal"/>
      <w:lvlText w:val="%1."/>
      <w:lvlJc w:val="left"/>
      <w:pPr>
        <w:ind w:left="420" w:hanging="420"/>
      </w:pPr>
      <w:rPr>
        <w:rFonts w:ascii="Arial" w:hAnsi="Arial" w:cs="Arial"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4E17D45"/>
    <w:multiLevelType w:val="hybridMultilevel"/>
    <w:tmpl w:val="DE4A48E2"/>
    <w:lvl w:ilvl="0" w:tplc="E07EFCF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2744643"/>
    <w:multiLevelType w:val="hybridMultilevel"/>
    <w:tmpl w:val="7222FAA0"/>
    <w:lvl w:ilvl="0" w:tplc="A30A2240">
      <w:numFmt w:val="bullet"/>
      <w:lvlText w:val="・"/>
      <w:lvlJc w:val="left"/>
      <w:pPr>
        <w:ind w:left="360" w:hanging="360"/>
      </w:pPr>
      <w:rPr>
        <w:rFonts w:ascii="MS PGothic" w:eastAsia="MS PGothic" w:hAnsi="MS PGothic" w:cs="MS PGothic"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4927803"/>
    <w:multiLevelType w:val="hybridMultilevel"/>
    <w:tmpl w:val="9B189512"/>
    <w:lvl w:ilvl="0" w:tplc="19DC5F9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77005C0"/>
    <w:multiLevelType w:val="hybridMultilevel"/>
    <w:tmpl w:val="82DCCB7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A09360B"/>
    <w:multiLevelType w:val="hybridMultilevel"/>
    <w:tmpl w:val="FCAC122C"/>
    <w:lvl w:ilvl="0" w:tplc="DC345F82">
      <w:start w:val="1"/>
      <w:numFmt w:val="decimal"/>
      <w:lvlText w:val="%1）"/>
      <w:lvlJc w:val="right"/>
      <w:pPr>
        <w:tabs>
          <w:tab w:val="num" w:pos="1691"/>
        </w:tabs>
        <w:ind w:left="1691" w:hanging="420"/>
      </w:pPr>
      <w:rPr>
        <w:rFonts w:hint="eastAsia"/>
      </w:rPr>
    </w:lvl>
    <w:lvl w:ilvl="1" w:tplc="AC48D2C6">
      <w:start w:val="1"/>
      <w:numFmt w:val="bullet"/>
      <w:lvlText w:val="※"/>
      <w:lvlJc w:val="left"/>
      <w:pPr>
        <w:tabs>
          <w:tab w:val="num" w:pos="1271"/>
        </w:tabs>
        <w:ind w:left="1271" w:hanging="420"/>
      </w:pPr>
      <w:rPr>
        <w:rFonts w:ascii="MS PGothic" w:eastAsia="MS PGothic" w:hAnsi="MS PGothic" w:hint="eastAsia"/>
      </w:rPr>
    </w:lvl>
    <w:lvl w:ilvl="2" w:tplc="0409000D" w:tentative="1">
      <w:start w:val="1"/>
      <w:numFmt w:val="bullet"/>
      <w:lvlText w:val=""/>
      <w:lvlJc w:val="left"/>
      <w:pPr>
        <w:tabs>
          <w:tab w:val="num" w:pos="1691"/>
        </w:tabs>
        <w:ind w:left="1691" w:hanging="420"/>
      </w:pPr>
      <w:rPr>
        <w:rFonts w:ascii="Wingdings" w:hAnsi="Wingdings" w:hint="default"/>
      </w:rPr>
    </w:lvl>
    <w:lvl w:ilvl="3" w:tplc="04090001" w:tentative="1">
      <w:start w:val="1"/>
      <w:numFmt w:val="bullet"/>
      <w:lvlText w:val=""/>
      <w:lvlJc w:val="left"/>
      <w:pPr>
        <w:tabs>
          <w:tab w:val="num" w:pos="2111"/>
        </w:tabs>
        <w:ind w:left="2111" w:hanging="420"/>
      </w:pPr>
      <w:rPr>
        <w:rFonts w:ascii="Wingdings" w:hAnsi="Wingdings" w:hint="default"/>
      </w:rPr>
    </w:lvl>
    <w:lvl w:ilvl="4" w:tplc="0409000B" w:tentative="1">
      <w:start w:val="1"/>
      <w:numFmt w:val="bullet"/>
      <w:lvlText w:val=""/>
      <w:lvlJc w:val="left"/>
      <w:pPr>
        <w:tabs>
          <w:tab w:val="num" w:pos="2531"/>
        </w:tabs>
        <w:ind w:left="2531" w:hanging="420"/>
      </w:pPr>
      <w:rPr>
        <w:rFonts w:ascii="Wingdings" w:hAnsi="Wingdings" w:hint="default"/>
      </w:rPr>
    </w:lvl>
    <w:lvl w:ilvl="5" w:tplc="0409000D" w:tentative="1">
      <w:start w:val="1"/>
      <w:numFmt w:val="bullet"/>
      <w:lvlText w:val=""/>
      <w:lvlJc w:val="left"/>
      <w:pPr>
        <w:tabs>
          <w:tab w:val="num" w:pos="2951"/>
        </w:tabs>
        <w:ind w:left="2951" w:hanging="420"/>
      </w:pPr>
      <w:rPr>
        <w:rFonts w:ascii="Wingdings" w:hAnsi="Wingdings" w:hint="default"/>
      </w:rPr>
    </w:lvl>
    <w:lvl w:ilvl="6" w:tplc="04090001" w:tentative="1">
      <w:start w:val="1"/>
      <w:numFmt w:val="bullet"/>
      <w:lvlText w:val=""/>
      <w:lvlJc w:val="left"/>
      <w:pPr>
        <w:tabs>
          <w:tab w:val="num" w:pos="3371"/>
        </w:tabs>
        <w:ind w:left="3371" w:hanging="420"/>
      </w:pPr>
      <w:rPr>
        <w:rFonts w:ascii="Wingdings" w:hAnsi="Wingdings" w:hint="default"/>
      </w:rPr>
    </w:lvl>
    <w:lvl w:ilvl="7" w:tplc="0409000B" w:tentative="1">
      <w:start w:val="1"/>
      <w:numFmt w:val="bullet"/>
      <w:lvlText w:val=""/>
      <w:lvlJc w:val="left"/>
      <w:pPr>
        <w:tabs>
          <w:tab w:val="num" w:pos="3791"/>
        </w:tabs>
        <w:ind w:left="3791" w:hanging="420"/>
      </w:pPr>
      <w:rPr>
        <w:rFonts w:ascii="Wingdings" w:hAnsi="Wingdings" w:hint="default"/>
      </w:rPr>
    </w:lvl>
    <w:lvl w:ilvl="8" w:tplc="0409000D" w:tentative="1">
      <w:start w:val="1"/>
      <w:numFmt w:val="bullet"/>
      <w:lvlText w:val=""/>
      <w:lvlJc w:val="left"/>
      <w:pPr>
        <w:tabs>
          <w:tab w:val="num" w:pos="4211"/>
        </w:tabs>
        <w:ind w:left="4211" w:hanging="420"/>
      </w:pPr>
      <w:rPr>
        <w:rFonts w:ascii="Wingdings" w:hAnsi="Wingdings" w:hint="default"/>
      </w:rPr>
    </w:lvl>
  </w:abstractNum>
  <w:abstractNum w:abstractNumId="26" w15:restartNumberingAfterBreak="0">
    <w:nsid w:val="6F322928"/>
    <w:multiLevelType w:val="hybridMultilevel"/>
    <w:tmpl w:val="35D6990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8A76F48"/>
    <w:multiLevelType w:val="hybridMultilevel"/>
    <w:tmpl w:val="D32A820E"/>
    <w:lvl w:ilvl="0" w:tplc="12E2D0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9295BD6"/>
    <w:multiLevelType w:val="hybridMultilevel"/>
    <w:tmpl w:val="B1DE1E9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F2C0E90"/>
    <w:multiLevelType w:val="multilevel"/>
    <w:tmpl w:val="B8E4A02A"/>
    <w:lvl w:ilvl="0">
      <w:numFmt w:val="decimal"/>
      <w:pStyle w:val="Heading1"/>
      <w:lvlText w:val="%1."/>
      <w:lvlJc w:val="left"/>
      <w:pPr>
        <w:tabs>
          <w:tab w:val="num" w:pos="360"/>
        </w:tabs>
        <w:ind w:left="284" w:hanging="284"/>
      </w:pPr>
      <w:rPr>
        <w:rFonts w:asciiTheme="majorHAnsi" w:eastAsia="MS PGothic" w:hAnsiTheme="majorHAnsi" w:cstheme="majorHAnsi" w:hint="default"/>
      </w:rPr>
    </w:lvl>
    <w:lvl w:ilvl="1">
      <w:start w:val="1"/>
      <w:numFmt w:val="decimal"/>
      <w:pStyle w:val="Heading2"/>
      <w:lvlText w:val="%1.%2."/>
      <w:lvlJc w:val="left"/>
      <w:pPr>
        <w:tabs>
          <w:tab w:val="num" w:pos="720"/>
        </w:tabs>
        <w:ind w:left="284" w:hanging="284"/>
      </w:pPr>
      <w:rPr>
        <w:rFonts w:asciiTheme="majorHAnsi" w:hAnsiTheme="majorHAnsi" w:cstheme="majorHAnsi" w:hint="default"/>
        <w:b/>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080"/>
        </w:tabs>
        <w:ind w:left="284" w:hanging="284"/>
      </w:pPr>
      <w:rPr>
        <w:rFonts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num w:numId="1" w16cid:durableId="1412505994">
    <w:abstractNumId w:val="29"/>
  </w:num>
  <w:num w:numId="2" w16cid:durableId="1279993615">
    <w:abstractNumId w:val="29"/>
  </w:num>
  <w:num w:numId="3" w16cid:durableId="1134785837">
    <w:abstractNumId w:val="29"/>
  </w:num>
  <w:num w:numId="4" w16cid:durableId="937713167">
    <w:abstractNumId w:val="18"/>
  </w:num>
  <w:num w:numId="5" w16cid:durableId="411463604">
    <w:abstractNumId w:val="15"/>
  </w:num>
  <w:num w:numId="6" w16cid:durableId="58985568">
    <w:abstractNumId w:val="28"/>
  </w:num>
  <w:num w:numId="7" w16cid:durableId="1448155296">
    <w:abstractNumId w:val="22"/>
  </w:num>
  <w:num w:numId="8" w16cid:durableId="110057378">
    <w:abstractNumId w:val="6"/>
  </w:num>
  <w:num w:numId="9" w16cid:durableId="508839149">
    <w:abstractNumId w:val="17"/>
  </w:num>
  <w:num w:numId="10" w16cid:durableId="198319091">
    <w:abstractNumId w:val="12"/>
  </w:num>
  <w:num w:numId="11" w16cid:durableId="870995489">
    <w:abstractNumId w:val="21"/>
  </w:num>
  <w:num w:numId="12" w16cid:durableId="1049918398">
    <w:abstractNumId w:val="27"/>
  </w:num>
  <w:num w:numId="13" w16cid:durableId="627277076">
    <w:abstractNumId w:val="7"/>
  </w:num>
  <w:num w:numId="14" w16cid:durableId="1985500916">
    <w:abstractNumId w:val="1"/>
  </w:num>
  <w:num w:numId="15" w16cid:durableId="1784614050">
    <w:abstractNumId w:val="2"/>
  </w:num>
  <w:num w:numId="16" w16cid:durableId="1546798840">
    <w:abstractNumId w:val="25"/>
  </w:num>
  <w:num w:numId="17" w16cid:durableId="1760637854">
    <w:abstractNumId w:val="11"/>
  </w:num>
  <w:num w:numId="18" w16cid:durableId="1933509646">
    <w:abstractNumId w:val="3"/>
  </w:num>
  <w:num w:numId="19" w16cid:durableId="1761178631">
    <w:abstractNumId w:val="19"/>
  </w:num>
  <w:num w:numId="20" w16cid:durableId="306516121">
    <w:abstractNumId w:val="13"/>
  </w:num>
  <w:num w:numId="21" w16cid:durableId="1302417420">
    <w:abstractNumId w:val="26"/>
  </w:num>
  <w:num w:numId="22" w16cid:durableId="1717923837">
    <w:abstractNumId w:val="8"/>
  </w:num>
  <w:num w:numId="23" w16cid:durableId="740106072">
    <w:abstractNumId w:val="14"/>
  </w:num>
  <w:num w:numId="24" w16cid:durableId="816149374">
    <w:abstractNumId w:val="20"/>
  </w:num>
  <w:num w:numId="25" w16cid:durableId="1483735382">
    <w:abstractNumId w:val="16"/>
  </w:num>
  <w:num w:numId="26" w16cid:durableId="1877232286">
    <w:abstractNumId w:val="4"/>
  </w:num>
  <w:num w:numId="27" w16cid:durableId="1966959187">
    <w:abstractNumId w:val="9"/>
  </w:num>
  <w:num w:numId="28" w16cid:durableId="1023244575">
    <w:abstractNumId w:val="24"/>
  </w:num>
  <w:num w:numId="29" w16cid:durableId="1865511686">
    <w:abstractNumId w:val="5"/>
  </w:num>
  <w:num w:numId="30" w16cid:durableId="1279751842">
    <w:abstractNumId w:val="10"/>
  </w:num>
  <w:num w:numId="31" w16cid:durableId="1505243452">
    <w:abstractNumId w:val="23"/>
  </w:num>
  <w:num w:numId="32" w16cid:durableId="199205230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0098021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3355131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587556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9202235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45716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removePersonalInformation/>
  <w:removeDateAndTime/>
  <w:bordersDoNotSurroundHeader/>
  <w:bordersDoNotSurroundFooter/>
  <w:activeWritingStyle w:appName="MSWord" w:lang="en-US" w:vendorID="64" w:dllVersion="0" w:nlCheck="1" w:checkStyle="0"/>
  <w:activeWritingStyle w:appName="MSWord" w:lang="ja-JP" w:vendorID="64" w:dllVersion="0" w:nlCheck="1" w:checkStyle="1"/>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trackRevisions/>
  <w:defaultTabStop w:val="840"/>
  <w:drawingGridHorizontalSpacing w:val="100"/>
  <w:drawingGridVerticalSpacing w:val="2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869"/>
    <w:rsid w:val="000107CC"/>
    <w:rsid w:val="00034E1D"/>
    <w:rsid w:val="000469FB"/>
    <w:rsid w:val="00050761"/>
    <w:rsid w:val="000675FD"/>
    <w:rsid w:val="000800FA"/>
    <w:rsid w:val="000848E6"/>
    <w:rsid w:val="00084BF2"/>
    <w:rsid w:val="0008513E"/>
    <w:rsid w:val="000A1884"/>
    <w:rsid w:val="000B1993"/>
    <w:rsid w:val="000B7A06"/>
    <w:rsid w:val="000C6299"/>
    <w:rsid w:val="000D0DD1"/>
    <w:rsid w:val="000D0F24"/>
    <w:rsid w:val="000D7F25"/>
    <w:rsid w:val="000E5AF6"/>
    <w:rsid w:val="00102997"/>
    <w:rsid w:val="0010658C"/>
    <w:rsid w:val="00121525"/>
    <w:rsid w:val="00123274"/>
    <w:rsid w:val="0012343A"/>
    <w:rsid w:val="00123FEF"/>
    <w:rsid w:val="00125D38"/>
    <w:rsid w:val="00125D7A"/>
    <w:rsid w:val="001331AE"/>
    <w:rsid w:val="0013500F"/>
    <w:rsid w:val="00135C31"/>
    <w:rsid w:val="0014667A"/>
    <w:rsid w:val="00151349"/>
    <w:rsid w:val="0019019B"/>
    <w:rsid w:val="0019097C"/>
    <w:rsid w:val="00193002"/>
    <w:rsid w:val="00193050"/>
    <w:rsid w:val="00193647"/>
    <w:rsid w:val="001A3DE8"/>
    <w:rsid w:val="001E2554"/>
    <w:rsid w:val="001E3040"/>
    <w:rsid w:val="001E3120"/>
    <w:rsid w:val="001F15EE"/>
    <w:rsid w:val="001F24BF"/>
    <w:rsid w:val="001F471A"/>
    <w:rsid w:val="001F50AE"/>
    <w:rsid w:val="00201D67"/>
    <w:rsid w:val="002035FA"/>
    <w:rsid w:val="002047CA"/>
    <w:rsid w:val="0021311C"/>
    <w:rsid w:val="00214972"/>
    <w:rsid w:val="00214ACD"/>
    <w:rsid w:val="002161E5"/>
    <w:rsid w:val="002245D7"/>
    <w:rsid w:val="00242A0F"/>
    <w:rsid w:val="00244CB8"/>
    <w:rsid w:val="00252D39"/>
    <w:rsid w:val="002556D1"/>
    <w:rsid w:val="00257045"/>
    <w:rsid w:val="00264F8C"/>
    <w:rsid w:val="00267EB1"/>
    <w:rsid w:val="00272CC5"/>
    <w:rsid w:val="00274B92"/>
    <w:rsid w:val="00276F5A"/>
    <w:rsid w:val="0029030A"/>
    <w:rsid w:val="0029519D"/>
    <w:rsid w:val="00296B13"/>
    <w:rsid w:val="00296C09"/>
    <w:rsid w:val="002A265F"/>
    <w:rsid w:val="002A3690"/>
    <w:rsid w:val="002A5D0C"/>
    <w:rsid w:val="002A6E44"/>
    <w:rsid w:val="002C3A39"/>
    <w:rsid w:val="002C5A2B"/>
    <w:rsid w:val="002D013F"/>
    <w:rsid w:val="002D45BD"/>
    <w:rsid w:val="002D46B9"/>
    <w:rsid w:val="002D5A71"/>
    <w:rsid w:val="002D7DE8"/>
    <w:rsid w:val="002E468F"/>
    <w:rsid w:val="002E4C53"/>
    <w:rsid w:val="0030464F"/>
    <w:rsid w:val="00315B83"/>
    <w:rsid w:val="0032444B"/>
    <w:rsid w:val="00325EEE"/>
    <w:rsid w:val="003274F4"/>
    <w:rsid w:val="00331C5E"/>
    <w:rsid w:val="00341566"/>
    <w:rsid w:val="00353B0B"/>
    <w:rsid w:val="00355182"/>
    <w:rsid w:val="0035739C"/>
    <w:rsid w:val="00372FA7"/>
    <w:rsid w:val="00380FBB"/>
    <w:rsid w:val="00381F51"/>
    <w:rsid w:val="00390FBE"/>
    <w:rsid w:val="003912DA"/>
    <w:rsid w:val="003A065D"/>
    <w:rsid w:val="003A2F4D"/>
    <w:rsid w:val="003B41BB"/>
    <w:rsid w:val="003B55E8"/>
    <w:rsid w:val="003B6B52"/>
    <w:rsid w:val="003B7370"/>
    <w:rsid w:val="003C32C3"/>
    <w:rsid w:val="003D098E"/>
    <w:rsid w:val="003D17A6"/>
    <w:rsid w:val="003D25E1"/>
    <w:rsid w:val="003D698B"/>
    <w:rsid w:val="003E2E08"/>
    <w:rsid w:val="003F2E95"/>
    <w:rsid w:val="00401AF4"/>
    <w:rsid w:val="004034EF"/>
    <w:rsid w:val="00407316"/>
    <w:rsid w:val="00414212"/>
    <w:rsid w:val="00423161"/>
    <w:rsid w:val="00427559"/>
    <w:rsid w:val="0043576E"/>
    <w:rsid w:val="00437678"/>
    <w:rsid w:val="00443AAF"/>
    <w:rsid w:val="00446FF2"/>
    <w:rsid w:val="0045037C"/>
    <w:rsid w:val="004507EC"/>
    <w:rsid w:val="0048604F"/>
    <w:rsid w:val="004876C2"/>
    <w:rsid w:val="00490C08"/>
    <w:rsid w:val="00494AC2"/>
    <w:rsid w:val="004A1D76"/>
    <w:rsid w:val="004A5DB9"/>
    <w:rsid w:val="004A614C"/>
    <w:rsid w:val="004B1A76"/>
    <w:rsid w:val="004C0400"/>
    <w:rsid w:val="004C51DC"/>
    <w:rsid w:val="004C6109"/>
    <w:rsid w:val="004D4B62"/>
    <w:rsid w:val="004D5E7E"/>
    <w:rsid w:val="004D6D5B"/>
    <w:rsid w:val="004E0E83"/>
    <w:rsid w:val="004E1D31"/>
    <w:rsid w:val="004E51BA"/>
    <w:rsid w:val="004F2727"/>
    <w:rsid w:val="00506A2B"/>
    <w:rsid w:val="00520BB8"/>
    <w:rsid w:val="00530DEF"/>
    <w:rsid w:val="00537A25"/>
    <w:rsid w:val="0056696F"/>
    <w:rsid w:val="00571F4C"/>
    <w:rsid w:val="00575A2D"/>
    <w:rsid w:val="00596FFC"/>
    <w:rsid w:val="005A3CD4"/>
    <w:rsid w:val="005A5325"/>
    <w:rsid w:val="005B5A75"/>
    <w:rsid w:val="005C01CA"/>
    <w:rsid w:val="005C0906"/>
    <w:rsid w:val="005C5DB7"/>
    <w:rsid w:val="005C73B0"/>
    <w:rsid w:val="005E1C05"/>
    <w:rsid w:val="005E4633"/>
    <w:rsid w:val="005E6B4E"/>
    <w:rsid w:val="005F095A"/>
    <w:rsid w:val="005F492B"/>
    <w:rsid w:val="005F5795"/>
    <w:rsid w:val="00605CD6"/>
    <w:rsid w:val="006176F6"/>
    <w:rsid w:val="00623C19"/>
    <w:rsid w:val="0062604F"/>
    <w:rsid w:val="00626435"/>
    <w:rsid w:val="00634BE4"/>
    <w:rsid w:val="00644869"/>
    <w:rsid w:val="0065064B"/>
    <w:rsid w:val="00665098"/>
    <w:rsid w:val="00674D4D"/>
    <w:rsid w:val="00685832"/>
    <w:rsid w:val="006876BD"/>
    <w:rsid w:val="006A06D7"/>
    <w:rsid w:val="006B02E9"/>
    <w:rsid w:val="006B5594"/>
    <w:rsid w:val="006C7DF3"/>
    <w:rsid w:val="006D3B39"/>
    <w:rsid w:val="006D55AF"/>
    <w:rsid w:val="006E3FB2"/>
    <w:rsid w:val="006E5240"/>
    <w:rsid w:val="006E5613"/>
    <w:rsid w:val="006F3D76"/>
    <w:rsid w:val="006F7418"/>
    <w:rsid w:val="00704FDA"/>
    <w:rsid w:val="00705482"/>
    <w:rsid w:val="00735F96"/>
    <w:rsid w:val="00742373"/>
    <w:rsid w:val="007445BA"/>
    <w:rsid w:val="0075317D"/>
    <w:rsid w:val="00760992"/>
    <w:rsid w:val="0076400A"/>
    <w:rsid w:val="007643A1"/>
    <w:rsid w:val="00765AD0"/>
    <w:rsid w:val="007675BA"/>
    <w:rsid w:val="007709D3"/>
    <w:rsid w:val="0077649D"/>
    <w:rsid w:val="00777888"/>
    <w:rsid w:val="00794D66"/>
    <w:rsid w:val="007979D8"/>
    <w:rsid w:val="007A2BE4"/>
    <w:rsid w:val="007B33C9"/>
    <w:rsid w:val="007B38AA"/>
    <w:rsid w:val="007B46FD"/>
    <w:rsid w:val="007B5162"/>
    <w:rsid w:val="007C4FAB"/>
    <w:rsid w:val="007D4B83"/>
    <w:rsid w:val="007D5FB4"/>
    <w:rsid w:val="007E1611"/>
    <w:rsid w:val="007F245C"/>
    <w:rsid w:val="007F41A8"/>
    <w:rsid w:val="00805C6F"/>
    <w:rsid w:val="008169BC"/>
    <w:rsid w:val="0081763D"/>
    <w:rsid w:val="008201C5"/>
    <w:rsid w:val="00823144"/>
    <w:rsid w:val="008422F5"/>
    <w:rsid w:val="00851CE7"/>
    <w:rsid w:val="0085472E"/>
    <w:rsid w:val="008565D5"/>
    <w:rsid w:val="008642D6"/>
    <w:rsid w:val="008676DC"/>
    <w:rsid w:val="00877CE6"/>
    <w:rsid w:val="008810B8"/>
    <w:rsid w:val="00881B4E"/>
    <w:rsid w:val="00882EC5"/>
    <w:rsid w:val="008936B8"/>
    <w:rsid w:val="008A042E"/>
    <w:rsid w:val="008A10F7"/>
    <w:rsid w:val="008A1C46"/>
    <w:rsid w:val="008A6219"/>
    <w:rsid w:val="008C519E"/>
    <w:rsid w:val="008C5CB9"/>
    <w:rsid w:val="008D1188"/>
    <w:rsid w:val="008D6D59"/>
    <w:rsid w:val="008E02BF"/>
    <w:rsid w:val="008E43DA"/>
    <w:rsid w:val="008F13FC"/>
    <w:rsid w:val="008F405F"/>
    <w:rsid w:val="008F6815"/>
    <w:rsid w:val="0090094D"/>
    <w:rsid w:val="0090176A"/>
    <w:rsid w:val="0090425A"/>
    <w:rsid w:val="009109E2"/>
    <w:rsid w:val="0091229F"/>
    <w:rsid w:val="00913FB5"/>
    <w:rsid w:val="00921D3F"/>
    <w:rsid w:val="00923329"/>
    <w:rsid w:val="00927EB2"/>
    <w:rsid w:val="0093754D"/>
    <w:rsid w:val="00944D80"/>
    <w:rsid w:val="009627A1"/>
    <w:rsid w:val="00966808"/>
    <w:rsid w:val="0097263D"/>
    <w:rsid w:val="00972C30"/>
    <w:rsid w:val="00975EC1"/>
    <w:rsid w:val="00994CCE"/>
    <w:rsid w:val="00996ACE"/>
    <w:rsid w:val="009A14EF"/>
    <w:rsid w:val="009A2227"/>
    <w:rsid w:val="009D3A4A"/>
    <w:rsid w:val="009D573F"/>
    <w:rsid w:val="009F7F39"/>
    <w:rsid w:val="00A135BE"/>
    <w:rsid w:val="00A16951"/>
    <w:rsid w:val="00A17BB4"/>
    <w:rsid w:val="00A2209A"/>
    <w:rsid w:val="00A22FB3"/>
    <w:rsid w:val="00A33A03"/>
    <w:rsid w:val="00A34B1E"/>
    <w:rsid w:val="00A35F4B"/>
    <w:rsid w:val="00A43BFF"/>
    <w:rsid w:val="00A50225"/>
    <w:rsid w:val="00A565EA"/>
    <w:rsid w:val="00A66577"/>
    <w:rsid w:val="00A767C1"/>
    <w:rsid w:val="00A83C73"/>
    <w:rsid w:val="00A84D86"/>
    <w:rsid w:val="00A953A9"/>
    <w:rsid w:val="00A95A26"/>
    <w:rsid w:val="00AA1705"/>
    <w:rsid w:val="00AC28F1"/>
    <w:rsid w:val="00AD7672"/>
    <w:rsid w:val="00B04B21"/>
    <w:rsid w:val="00B21390"/>
    <w:rsid w:val="00B21625"/>
    <w:rsid w:val="00B2274A"/>
    <w:rsid w:val="00B25ADE"/>
    <w:rsid w:val="00B31CE0"/>
    <w:rsid w:val="00B413F1"/>
    <w:rsid w:val="00B460AF"/>
    <w:rsid w:val="00B53FCE"/>
    <w:rsid w:val="00B557AD"/>
    <w:rsid w:val="00B57CB6"/>
    <w:rsid w:val="00B82B24"/>
    <w:rsid w:val="00B86AB4"/>
    <w:rsid w:val="00B9292D"/>
    <w:rsid w:val="00B94EAD"/>
    <w:rsid w:val="00BA1E1F"/>
    <w:rsid w:val="00BB0A9E"/>
    <w:rsid w:val="00BB320E"/>
    <w:rsid w:val="00BB4AFC"/>
    <w:rsid w:val="00BC1A4F"/>
    <w:rsid w:val="00BC283A"/>
    <w:rsid w:val="00BC3CB4"/>
    <w:rsid w:val="00BC6603"/>
    <w:rsid w:val="00BD1D77"/>
    <w:rsid w:val="00BE24B6"/>
    <w:rsid w:val="00BE392A"/>
    <w:rsid w:val="00BE3DF6"/>
    <w:rsid w:val="00BF7697"/>
    <w:rsid w:val="00BF7DCC"/>
    <w:rsid w:val="00C05CEF"/>
    <w:rsid w:val="00C149CD"/>
    <w:rsid w:val="00C215F4"/>
    <w:rsid w:val="00C22075"/>
    <w:rsid w:val="00C22185"/>
    <w:rsid w:val="00C23CEC"/>
    <w:rsid w:val="00C2551C"/>
    <w:rsid w:val="00C6210A"/>
    <w:rsid w:val="00C656B3"/>
    <w:rsid w:val="00C71AB3"/>
    <w:rsid w:val="00C8162A"/>
    <w:rsid w:val="00C9042A"/>
    <w:rsid w:val="00CA4497"/>
    <w:rsid w:val="00CA5B68"/>
    <w:rsid w:val="00CB33CB"/>
    <w:rsid w:val="00CB42DE"/>
    <w:rsid w:val="00CC0710"/>
    <w:rsid w:val="00CD0457"/>
    <w:rsid w:val="00CD183F"/>
    <w:rsid w:val="00CD38AB"/>
    <w:rsid w:val="00CD653B"/>
    <w:rsid w:val="00CD7213"/>
    <w:rsid w:val="00CF2937"/>
    <w:rsid w:val="00D01FFC"/>
    <w:rsid w:val="00D1498B"/>
    <w:rsid w:val="00D16A15"/>
    <w:rsid w:val="00D17861"/>
    <w:rsid w:val="00D201D1"/>
    <w:rsid w:val="00D26548"/>
    <w:rsid w:val="00D32413"/>
    <w:rsid w:val="00D41D61"/>
    <w:rsid w:val="00D42E6D"/>
    <w:rsid w:val="00D43492"/>
    <w:rsid w:val="00D46020"/>
    <w:rsid w:val="00D462E6"/>
    <w:rsid w:val="00D532A8"/>
    <w:rsid w:val="00D56499"/>
    <w:rsid w:val="00D67522"/>
    <w:rsid w:val="00D731CC"/>
    <w:rsid w:val="00D752B8"/>
    <w:rsid w:val="00D757F3"/>
    <w:rsid w:val="00D80767"/>
    <w:rsid w:val="00D81ACB"/>
    <w:rsid w:val="00D838F3"/>
    <w:rsid w:val="00D87B44"/>
    <w:rsid w:val="00DA1BE1"/>
    <w:rsid w:val="00DA388B"/>
    <w:rsid w:val="00DA5318"/>
    <w:rsid w:val="00DB7B9D"/>
    <w:rsid w:val="00DC0717"/>
    <w:rsid w:val="00DC2962"/>
    <w:rsid w:val="00DC5321"/>
    <w:rsid w:val="00DC7EDE"/>
    <w:rsid w:val="00DD5219"/>
    <w:rsid w:val="00DD6A76"/>
    <w:rsid w:val="00DE69E7"/>
    <w:rsid w:val="00DF5B29"/>
    <w:rsid w:val="00DF6021"/>
    <w:rsid w:val="00DF702D"/>
    <w:rsid w:val="00DF7C5B"/>
    <w:rsid w:val="00E037FC"/>
    <w:rsid w:val="00E1284D"/>
    <w:rsid w:val="00E12949"/>
    <w:rsid w:val="00E15086"/>
    <w:rsid w:val="00E15C2E"/>
    <w:rsid w:val="00E22D9B"/>
    <w:rsid w:val="00E23341"/>
    <w:rsid w:val="00E257AF"/>
    <w:rsid w:val="00E276F2"/>
    <w:rsid w:val="00E36089"/>
    <w:rsid w:val="00E62AA4"/>
    <w:rsid w:val="00E64038"/>
    <w:rsid w:val="00E76FA0"/>
    <w:rsid w:val="00E77A9C"/>
    <w:rsid w:val="00E941A4"/>
    <w:rsid w:val="00E96A62"/>
    <w:rsid w:val="00E97228"/>
    <w:rsid w:val="00EA1AC2"/>
    <w:rsid w:val="00EA3B09"/>
    <w:rsid w:val="00EA6C77"/>
    <w:rsid w:val="00EB4A0F"/>
    <w:rsid w:val="00EC162D"/>
    <w:rsid w:val="00ED2C13"/>
    <w:rsid w:val="00EE0E62"/>
    <w:rsid w:val="00EE2657"/>
    <w:rsid w:val="00EE35BE"/>
    <w:rsid w:val="00F01B17"/>
    <w:rsid w:val="00F02E73"/>
    <w:rsid w:val="00F16273"/>
    <w:rsid w:val="00F21A49"/>
    <w:rsid w:val="00F2506A"/>
    <w:rsid w:val="00F40344"/>
    <w:rsid w:val="00F46718"/>
    <w:rsid w:val="00F50291"/>
    <w:rsid w:val="00F56951"/>
    <w:rsid w:val="00F71D00"/>
    <w:rsid w:val="00F776A3"/>
    <w:rsid w:val="00F8399E"/>
    <w:rsid w:val="00F86B6E"/>
    <w:rsid w:val="00FA5E58"/>
    <w:rsid w:val="00FA77A6"/>
    <w:rsid w:val="00FB0F3A"/>
    <w:rsid w:val="00FC1ED9"/>
    <w:rsid w:val="00FC4C81"/>
    <w:rsid w:val="00FE6B01"/>
    <w:rsid w:val="00FF02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E82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S 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962"/>
    <w:pPr>
      <w:widowControl w:val="0"/>
      <w:jc w:val="both"/>
    </w:pPr>
    <w:rPr>
      <w:rFonts w:ascii="MS PGothic" w:eastAsia="MS PGothic" w:hAnsi="MS PGothic" w:cs="MS PGothic"/>
      <w:kern w:val="2"/>
    </w:rPr>
  </w:style>
  <w:style w:type="paragraph" w:styleId="Heading1">
    <w:name w:val="heading 1"/>
    <w:basedOn w:val="Normal"/>
    <w:next w:val="Normal"/>
    <w:link w:val="Heading1Char"/>
    <w:qFormat/>
    <w:rsid w:val="00BC1A4F"/>
    <w:pPr>
      <w:keepNext/>
      <w:numPr>
        <w:numId w:val="3"/>
      </w:numPr>
      <w:snapToGrid w:val="0"/>
      <w:spacing w:before="120"/>
      <w:outlineLvl w:val="0"/>
    </w:pPr>
    <w:rPr>
      <w:rFonts w:ascii="Arial" w:eastAsiaTheme="majorEastAsia" w:hAnsi="Arial"/>
      <w:b/>
      <w:bCs/>
      <w:color w:val="000000"/>
      <w:sz w:val="24"/>
      <w:szCs w:val="24"/>
    </w:rPr>
  </w:style>
  <w:style w:type="paragraph" w:styleId="Heading2">
    <w:name w:val="heading 2"/>
    <w:basedOn w:val="Heading1"/>
    <w:next w:val="NormalIndent"/>
    <w:link w:val="Heading2Char"/>
    <w:qFormat/>
    <w:rsid w:val="008565D5"/>
    <w:pPr>
      <w:numPr>
        <w:ilvl w:val="1"/>
      </w:numPr>
      <w:ind w:left="709" w:hanging="425"/>
      <w:outlineLvl w:val="1"/>
    </w:pPr>
    <w:rPr>
      <w:sz w:val="21"/>
      <w:szCs w:val="21"/>
    </w:rPr>
  </w:style>
  <w:style w:type="paragraph" w:styleId="Heading3">
    <w:name w:val="heading 3"/>
    <w:basedOn w:val="Normal"/>
    <w:next w:val="NormalIndent"/>
    <w:link w:val="Heading3Char"/>
    <w:qFormat/>
    <w:rsid w:val="004E1D31"/>
    <w:pPr>
      <w:keepNext/>
      <w:numPr>
        <w:ilvl w:val="2"/>
        <w:numId w:val="3"/>
      </w:numPr>
      <w:spacing w:before="120"/>
      <w:outlineLvl w:val="2"/>
    </w:pPr>
    <w:rPr>
      <w:b/>
      <w:bCs/>
    </w:rPr>
  </w:style>
  <w:style w:type="paragraph" w:styleId="Heading4">
    <w:name w:val="heading 4"/>
    <w:basedOn w:val="Normal"/>
    <w:next w:val="NormalIndent"/>
    <w:link w:val="Heading4Char"/>
    <w:qFormat/>
    <w:rsid w:val="004E1D31"/>
    <w:pPr>
      <w:keepNext/>
      <w:spacing w:before="120"/>
      <w:ind w:left="403"/>
      <w:outlineLvl w:val="3"/>
    </w:pPr>
    <w:rPr>
      <w:b/>
      <w:bCs/>
      <w:snapToGrid w:val="0"/>
      <w:color w:val="000000"/>
      <w:u w:val="single"/>
    </w:rPr>
  </w:style>
  <w:style w:type="paragraph" w:styleId="Heading5">
    <w:name w:val="heading 5"/>
    <w:basedOn w:val="Normal"/>
    <w:next w:val="Normal"/>
    <w:link w:val="Heading5Char"/>
    <w:qFormat/>
    <w:rsid w:val="004E1D31"/>
    <w:pPr>
      <w:keepNext/>
      <w:ind w:leftChars="800" w:left="800"/>
      <w:outlineLvl w:val="4"/>
    </w:pPr>
    <w:rPr>
      <w:rFonts w:ascii="Arial" w:eastAsia="MS Gothic"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C1A4F"/>
    <w:rPr>
      <w:rFonts w:ascii="Arial" w:eastAsiaTheme="majorEastAsia" w:hAnsi="Arial" w:cs="MS PGothic"/>
      <w:b/>
      <w:bCs/>
      <w:color w:val="000000"/>
      <w:kern w:val="2"/>
      <w:sz w:val="24"/>
      <w:szCs w:val="24"/>
    </w:rPr>
  </w:style>
  <w:style w:type="character" w:customStyle="1" w:styleId="Heading2Char">
    <w:name w:val="Heading 2 Char"/>
    <w:link w:val="Heading2"/>
    <w:rsid w:val="008565D5"/>
    <w:rPr>
      <w:rFonts w:ascii="Arial" w:eastAsiaTheme="majorEastAsia" w:hAnsi="Arial" w:cs="MS PGothic"/>
      <w:b/>
      <w:bCs/>
      <w:color w:val="000000"/>
      <w:kern w:val="2"/>
      <w:sz w:val="21"/>
      <w:szCs w:val="21"/>
    </w:rPr>
  </w:style>
  <w:style w:type="paragraph" w:styleId="NormalIndent">
    <w:name w:val="Normal Indent"/>
    <w:basedOn w:val="Normal"/>
    <w:link w:val="NormalIndentChar"/>
    <w:unhideWhenUsed/>
    <w:rsid w:val="004E1D31"/>
    <w:pPr>
      <w:ind w:leftChars="400" w:left="840"/>
    </w:pPr>
  </w:style>
  <w:style w:type="character" w:customStyle="1" w:styleId="Heading3Char">
    <w:name w:val="Heading 3 Char"/>
    <w:basedOn w:val="DefaultParagraphFont"/>
    <w:link w:val="Heading3"/>
    <w:rsid w:val="004E1D31"/>
    <w:rPr>
      <w:rFonts w:ascii="MS PGothic" w:eastAsia="MS PGothic" w:hAnsi="MS PGothic" w:cs="MS PGothic"/>
      <w:b/>
      <w:bCs/>
      <w:kern w:val="2"/>
    </w:rPr>
  </w:style>
  <w:style w:type="character" w:customStyle="1" w:styleId="Heading4Char">
    <w:name w:val="Heading 4 Char"/>
    <w:basedOn w:val="DefaultParagraphFont"/>
    <w:link w:val="Heading4"/>
    <w:rsid w:val="004E1D31"/>
    <w:rPr>
      <w:rFonts w:ascii="MS PGothic" w:eastAsia="MS PGothic" w:hAnsi="MS PGothic" w:cs="MS PGothic"/>
      <w:b/>
      <w:bCs/>
      <w:snapToGrid w:val="0"/>
      <w:color w:val="000000"/>
      <w:kern w:val="2"/>
      <w:u w:val="single"/>
    </w:rPr>
  </w:style>
  <w:style w:type="character" w:customStyle="1" w:styleId="Heading5Char">
    <w:name w:val="Heading 5 Char"/>
    <w:basedOn w:val="DefaultParagraphFont"/>
    <w:link w:val="Heading5"/>
    <w:rsid w:val="004E1D31"/>
    <w:rPr>
      <w:rFonts w:ascii="Arial" w:eastAsia="MS Gothic" w:hAnsi="Arial" w:cs="MS PGothic"/>
      <w:kern w:val="2"/>
    </w:rPr>
  </w:style>
  <w:style w:type="table" w:styleId="TableGrid">
    <w:name w:val="Table Grid"/>
    <w:basedOn w:val="TableNormal"/>
    <w:uiPriority w:val="59"/>
    <w:rsid w:val="00644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64486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76400A"/>
    <w:pPr>
      <w:tabs>
        <w:tab w:val="center" w:pos="4252"/>
        <w:tab w:val="right" w:pos="8504"/>
      </w:tabs>
      <w:snapToGrid w:val="0"/>
    </w:pPr>
  </w:style>
  <w:style w:type="character" w:customStyle="1" w:styleId="HeaderChar">
    <w:name w:val="Header Char"/>
    <w:basedOn w:val="DefaultParagraphFont"/>
    <w:link w:val="Header"/>
    <w:uiPriority w:val="99"/>
    <w:rsid w:val="0076400A"/>
    <w:rPr>
      <w:rFonts w:ascii="MS PGothic" w:eastAsia="MS PGothic" w:hAnsi="MS PGothic" w:cs="MS PGothic"/>
      <w:kern w:val="2"/>
    </w:rPr>
  </w:style>
  <w:style w:type="paragraph" w:styleId="Footer">
    <w:name w:val="footer"/>
    <w:basedOn w:val="Normal"/>
    <w:link w:val="FooterChar"/>
    <w:uiPriority w:val="99"/>
    <w:unhideWhenUsed/>
    <w:rsid w:val="0076400A"/>
    <w:pPr>
      <w:tabs>
        <w:tab w:val="center" w:pos="4252"/>
        <w:tab w:val="right" w:pos="8504"/>
      </w:tabs>
      <w:snapToGrid w:val="0"/>
    </w:pPr>
  </w:style>
  <w:style w:type="character" w:customStyle="1" w:styleId="FooterChar">
    <w:name w:val="Footer Char"/>
    <w:basedOn w:val="DefaultParagraphFont"/>
    <w:link w:val="Footer"/>
    <w:uiPriority w:val="99"/>
    <w:rsid w:val="0076400A"/>
    <w:rPr>
      <w:rFonts w:ascii="MS PGothic" w:eastAsia="MS PGothic" w:hAnsi="MS PGothic" w:cs="MS PGothic"/>
      <w:kern w:val="2"/>
    </w:rPr>
  </w:style>
  <w:style w:type="character" w:customStyle="1" w:styleId="apple-converted-space">
    <w:name w:val="apple-converted-space"/>
    <w:basedOn w:val="DefaultParagraphFont"/>
    <w:rsid w:val="007E1611"/>
  </w:style>
  <w:style w:type="paragraph" w:styleId="ListParagraph">
    <w:name w:val="List Paragraph"/>
    <w:basedOn w:val="Normal"/>
    <w:uiPriority w:val="34"/>
    <w:qFormat/>
    <w:rsid w:val="00123FEF"/>
    <w:pPr>
      <w:ind w:leftChars="400" w:left="840"/>
    </w:pPr>
  </w:style>
  <w:style w:type="character" w:styleId="PlaceholderText">
    <w:name w:val="Placeholder Text"/>
    <w:basedOn w:val="DefaultParagraphFont"/>
    <w:uiPriority w:val="99"/>
    <w:semiHidden/>
    <w:rsid w:val="00972C30"/>
    <w:rPr>
      <w:color w:val="808080"/>
    </w:rPr>
  </w:style>
  <w:style w:type="paragraph" w:styleId="BalloonText">
    <w:name w:val="Balloon Text"/>
    <w:basedOn w:val="Normal"/>
    <w:link w:val="BalloonTextChar"/>
    <w:uiPriority w:val="99"/>
    <w:semiHidden/>
    <w:unhideWhenUsed/>
    <w:rsid w:val="00972C30"/>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972C30"/>
    <w:rPr>
      <w:rFonts w:asciiTheme="majorHAnsi" w:eastAsiaTheme="majorEastAsia" w:hAnsiTheme="majorHAnsi" w:cstheme="majorBidi"/>
      <w:kern w:val="2"/>
      <w:sz w:val="18"/>
      <w:szCs w:val="18"/>
    </w:rPr>
  </w:style>
  <w:style w:type="character" w:customStyle="1" w:styleId="1">
    <w:name w:val="スタイル1"/>
    <w:basedOn w:val="DefaultParagraphFont"/>
    <w:uiPriority w:val="1"/>
    <w:rsid w:val="00BC1A4F"/>
  </w:style>
  <w:style w:type="paragraph" w:styleId="Title">
    <w:name w:val="Title"/>
    <w:basedOn w:val="Normal"/>
    <w:next w:val="Normal"/>
    <w:link w:val="TitleChar"/>
    <w:qFormat/>
    <w:rsid w:val="00BC1A4F"/>
    <w:pPr>
      <w:spacing w:before="240" w:after="120"/>
      <w:jc w:val="center"/>
      <w:outlineLvl w:val="0"/>
    </w:pPr>
    <w:rPr>
      <w:rFonts w:asciiTheme="majorHAnsi" w:eastAsia="HGMaruGothicMPRO" w:hAnsiTheme="majorHAnsi" w:cstheme="majorBidi"/>
      <w:sz w:val="32"/>
      <w:szCs w:val="32"/>
    </w:rPr>
  </w:style>
  <w:style w:type="character" w:customStyle="1" w:styleId="TitleChar">
    <w:name w:val="Title Char"/>
    <w:basedOn w:val="DefaultParagraphFont"/>
    <w:link w:val="Title"/>
    <w:rsid w:val="00BC1A4F"/>
    <w:rPr>
      <w:rFonts w:asciiTheme="majorHAnsi" w:eastAsia="HGMaruGothicMPRO" w:hAnsiTheme="majorHAnsi" w:cstheme="majorBidi"/>
      <w:kern w:val="2"/>
      <w:sz w:val="32"/>
      <w:szCs w:val="32"/>
    </w:rPr>
  </w:style>
  <w:style w:type="character" w:customStyle="1" w:styleId="2">
    <w:name w:val="スタイル2"/>
    <w:basedOn w:val="DefaultParagraphFont"/>
    <w:uiPriority w:val="1"/>
    <w:rsid w:val="00F16273"/>
    <w:rPr>
      <w:rFonts w:asciiTheme="majorHAnsi" w:eastAsia="MS PGothic" w:hAnsiTheme="majorHAnsi"/>
      <w:b/>
      <w:color w:val="365F91" w:themeColor="accent1" w:themeShade="BF"/>
      <w:sz w:val="24"/>
    </w:rPr>
  </w:style>
  <w:style w:type="character" w:styleId="CommentReference">
    <w:name w:val="annotation reference"/>
    <w:basedOn w:val="DefaultParagraphFont"/>
    <w:uiPriority w:val="99"/>
    <w:semiHidden/>
    <w:unhideWhenUsed/>
    <w:rsid w:val="00214ACD"/>
    <w:rPr>
      <w:sz w:val="18"/>
      <w:szCs w:val="18"/>
    </w:rPr>
  </w:style>
  <w:style w:type="paragraph" w:styleId="CommentText">
    <w:name w:val="annotation text"/>
    <w:basedOn w:val="Normal"/>
    <w:link w:val="CommentTextChar"/>
    <w:uiPriority w:val="99"/>
    <w:unhideWhenUsed/>
    <w:rsid w:val="00214ACD"/>
    <w:pPr>
      <w:jc w:val="left"/>
    </w:pPr>
  </w:style>
  <w:style w:type="character" w:customStyle="1" w:styleId="CommentTextChar">
    <w:name w:val="Comment Text Char"/>
    <w:basedOn w:val="DefaultParagraphFont"/>
    <w:link w:val="CommentText"/>
    <w:uiPriority w:val="99"/>
    <w:rsid w:val="00214ACD"/>
    <w:rPr>
      <w:rFonts w:ascii="MS PGothic" w:eastAsia="MS PGothic" w:hAnsi="MS PGothic" w:cs="MS PGothic"/>
      <w:kern w:val="2"/>
    </w:rPr>
  </w:style>
  <w:style w:type="paragraph" w:styleId="CommentSubject">
    <w:name w:val="annotation subject"/>
    <w:basedOn w:val="CommentText"/>
    <w:next w:val="CommentText"/>
    <w:link w:val="CommentSubjectChar"/>
    <w:uiPriority w:val="99"/>
    <w:semiHidden/>
    <w:unhideWhenUsed/>
    <w:rsid w:val="00214ACD"/>
    <w:rPr>
      <w:b/>
      <w:bCs/>
    </w:rPr>
  </w:style>
  <w:style w:type="character" w:customStyle="1" w:styleId="CommentSubjectChar">
    <w:name w:val="Comment Subject Char"/>
    <w:basedOn w:val="CommentTextChar"/>
    <w:link w:val="CommentSubject"/>
    <w:uiPriority w:val="99"/>
    <w:semiHidden/>
    <w:rsid w:val="00214ACD"/>
    <w:rPr>
      <w:rFonts w:ascii="MS PGothic" w:eastAsia="MS PGothic" w:hAnsi="MS PGothic" w:cs="MS PGothic"/>
      <w:b/>
      <w:bCs/>
      <w:kern w:val="2"/>
    </w:rPr>
  </w:style>
  <w:style w:type="paragraph" w:styleId="PlainText">
    <w:name w:val="Plain Text"/>
    <w:basedOn w:val="Normal"/>
    <w:link w:val="PlainTextChar"/>
    <w:uiPriority w:val="99"/>
    <w:semiHidden/>
    <w:unhideWhenUsed/>
    <w:rsid w:val="00AC28F1"/>
    <w:pPr>
      <w:jc w:val="left"/>
    </w:pPr>
    <w:rPr>
      <w:rFonts w:ascii="MS Gothic" w:eastAsia="MS Gothic" w:hAnsi="Courier New" w:cs="Courier New"/>
      <w:szCs w:val="21"/>
    </w:rPr>
  </w:style>
  <w:style w:type="character" w:customStyle="1" w:styleId="PlainTextChar">
    <w:name w:val="Plain Text Char"/>
    <w:basedOn w:val="DefaultParagraphFont"/>
    <w:link w:val="PlainText"/>
    <w:uiPriority w:val="99"/>
    <w:semiHidden/>
    <w:rsid w:val="00AC28F1"/>
    <w:rPr>
      <w:rFonts w:ascii="MS Gothic" w:eastAsia="MS Gothic" w:hAnsi="Courier New" w:cs="Courier New"/>
      <w:kern w:val="2"/>
      <w:szCs w:val="21"/>
    </w:rPr>
  </w:style>
  <w:style w:type="paragraph" w:styleId="Revision">
    <w:name w:val="Revision"/>
    <w:hidden/>
    <w:uiPriority w:val="99"/>
    <w:semiHidden/>
    <w:rsid w:val="00530DEF"/>
    <w:rPr>
      <w:rFonts w:ascii="MS PGothic" w:eastAsia="MS PGothic" w:hAnsi="MS PGothic" w:cs="MS PGothic"/>
      <w:kern w:val="2"/>
    </w:rPr>
  </w:style>
  <w:style w:type="character" w:customStyle="1" w:styleId="NormalIndentChar">
    <w:name w:val="Normal Indent Char"/>
    <w:link w:val="NormalIndent"/>
    <w:rsid w:val="0021311C"/>
    <w:rPr>
      <w:rFonts w:ascii="MS PGothic" w:eastAsia="MS PGothic" w:hAnsi="MS PGothic" w:cs="MS PGothic"/>
      <w:kern w:val="2"/>
    </w:rPr>
  </w:style>
  <w:style w:type="character" w:styleId="PageNumber">
    <w:name w:val="page number"/>
    <w:basedOn w:val="DefaultParagraphFont"/>
    <w:rsid w:val="0021311C"/>
  </w:style>
  <w:style w:type="character" w:styleId="Hyperlink">
    <w:name w:val="Hyperlink"/>
    <w:basedOn w:val="DefaultParagraphFont"/>
    <w:uiPriority w:val="99"/>
    <w:unhideWhenUsed/>
    <w:rsid w:val="006E5240"/>
    <w:rPr>
      <w:color w:val="0000FF" w:themeColor="hyperlink"/>
      <w:u w:val="single"/>
    </w:rPr>
  </w:style>
  <w:style w:type="paragraph" w:styleId="NormalWeb">
    <w:name w:val="Normal (Web)"/>
    <w:basedOn w:val="Normal"/>
    <w:uiPriority w:val="99"/>
    <w:unhideWhenUsed/>
    <w:rsid w:val="00DD6A76"/>
    <w:pPr>
      <w:widowControl/>
      <w:spacing w:before="100" w:beforeAutospacing="1" w:after="100" w:afterAutospacing="1"/>
      <w:jc w:val="left"/>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738105">
      <w:bodyDiv w:val="1"/>
      <w:marLeft w:val="0"/>
      <w:marRight w:val="0"/>
      <w:marTop w:val="0"/>
      <w:marBottom w:val="0"/>
      <w:divBdr>
        <w:top w:val="none" w:sz="0" w:space="0" w:color="auto"/>
        <w:left w:val="none" w:sz="0" w:space="0" w:color="auto"/>
        <w:bottom w:val="none" w:sz="0" w:space="0" w:color="auto"/>
        <w:right w:val="none" w:sz="0" w:space="0" w:color="auto"/>
      </w:divBdr>
    </w:div>
    <w:div w:id="781458835">
      <w:bodyDiv w:val="1"/>
      <w:marLeft w:val="0"/>
      <w:marRight w:val="0"/>
      <w:marTop w:val="0"/>
      <w:marBottom w:val="0"/>
      <w:divBdr>
        <w:top w:val="none" w:sz="0" w:space="0" w:color="auto"/>
        <w:left w:val="none" w:sz="0" w:space="0" w:color="auto"/>
        <w:bottom w:val="none" w:sz="0" w:space="0" w:color="auto"/>
        <w:right w:val="none" w:sz="0" w:space="0" w:color="auto"/>
      </w:divBdr>
    </w:div>
    <w:div w:id="819083236">
      <w:bodyDiv w:val="1"/>
      <w:marLeft w:val="0"/>
      <w:marRight w:val="0"/>
      <w:marTop w:val="0"/>
      <w:marBottom w:val="0"/>
      <w:divBdr>
        <w:top w:val="none" w:sz="0" w:space="0" w:color="auto"/>
        <w:left w:val="none" w:sz="0" w:space="0" w:color="auto"/>
        <w:bottom w:val="none" w:sz="0" w:space="0" w:color="auto"/>
        <w:right w:val="none" w:sz="0" w:space="0" w:color="auto"/>
      </w:divBdr>
      <w:divsChild>
        <w:div w:id="1236666119">
          <w:marLeft w:val="0"/>
          <w:marRight w:val="0"/>
          <w:marTop w:val="0"/>
          <w:marBottom w:val="0"/>
          <w:divBdr>
            <w:top w:val="none" w:sz="0" w:space="0" w:color="auto"/>
            <w:left w:val="none" w:sz="0" w:space="0" w:color="auto"/>
            <w:bottom w:val="none" w:sz="0" w:space="0" w:color="auto"/>
            <w:right w:val="none" w:sz="0" w:space="0" w:color="auto"/>
          </w:divBdr>
          <w:divsChild>
            <w:div w:id="1002126324">
              <w:marLeft w:val="0"/>
              <w:marRight w:val="0"/>
              <w:marTop w:val="0"/>
              <w:marBottom w:val="0"/>
              <w:divBdr>
                <w:top w:val="none" w:sz="0" w:space="0" w:color="auto"/>
                <w:left w:val="none" w:sz="0" w:space="0" w:color="auto"/>
                <w:bottom w:val="none" w:sz="0" w:space="0" w:color="auto"/>
                <w:right w:val="none" w:sz="0" w:space="0" w:color="auto"/>
              </w:divBdr>
              <w:divsChild>
                <w:div w:id="1228609235">
                  <w:marLeft w:val="0"/>
                  <w:marRight w:val="0"/>
                  <w:marTop w:val="0"/>
                  <w:marBottom w:val="0"/>
                  <w:divBdr>
                    <w:top w:val="none" w:sz="0" w:space="0" w:color="auto"/>
                    <w:left w:val="none" w:sz="0" w:space="0" w:color="auto"/>
                    <w:bottom w:val="none" w:sz="0" w:space="0" w:color="auto"/>
                    <w:right w:val="none" w:sz="0" w:space="0" w:color="auto"/>
                  </w:divBdr>
                </w:div>
              </w:divsChild>
            </w:div>
            <w:div w:id="1697147858">
              <w:marLeft w:val="0"/>
              <w:marRight w:val="0"/>
              <w:marTop w:val="0"/>
              <w:marBottom w:val="0"/>
              <w:divBdr>
                <w:top w:val="none" w:sz="0" w:space="0" w:color="auto"/>
                <w:left w:val="none" w:sz="0" w:space="0" w:color="auto"/>
                <w:bottom w:val="none" w:sz="0" w:space="0" w:color="auto"/>
                <w:right w:val="none" w:sz="0" w:space="0" w:color="auto"/>
              </w:divBdr>
              <w:divsChild>
                <w:div w:id="211964840">
                  <w:marLeft w:val="0"/>
                  <w:marRight w:val="0"/>
                  <w:marTop w:val="0"/>
                  <w:marBottom w:val="0"/>
                  <w:divBdr>
                    <w:top w:val="none" w:sz="0" w:space="0" w:color="auto"/>
                    <w:left w:val="none" w:sz="0" w:space="0" w:color="auto"/>
                    <w:bottom w:val="none" w:sz="0" w:space="0" w:color="auto"/>
                    <w:right w:val="none" w:sz="0" w:space="0" w:color="auto"/>
                  </w:divBdr>
                </w:div>
              </w:divsChild>
            </w:div>
            <w:div w:id="264464441">
              <w:marLeft w:val="0"/>
              <w:marRight w:val="0"/>
              <w:marTop w:val="0"/>
              <w:marBottom w:val="0"/>
              <w:divBdr>
                <w:top w:val="none" w:sz="0" w:space="0" w:color="auto"/>
                <w:left w:val="none" w:sz="0" w:space="0" w:color="auto"/>
                <w:bottom w:val="none" w:sz="0" w:space="0" w:color="auto"/>
                <w:right w:val="none" w:sz="0" w:space="0" w:color="auto"/>
              </w:divBdr>
              <w:divsChild>
                <w:div w:id="1835603259">
                  <w:marLeft w:val="0"/>
                  <w:marRight w:val="0"/>
                  <w:marTop w:val="0"/>
                  <w:marBottom w:val="0"/>
                  <w:divBdr>
                    <w:top w:val="none" w:sz="0" w:space="0" w:color="auto"/>
                    <w:left w:val="none" w:sz="0" w:space="0" w:color="auto"/>
                    <w:bottom w:val="none" w:sz="0" w:space="0" w:color="auto"/>
                    <w:right w:val="none" w:sz="0" w:space="0" w:color="auto"/>
                  </w:divBdr>
                </w:div>
              </w:divsChild>
            </w:div>
            <w:div w:id="805001950">
              <w:marLeft w:val="0"/>
              <w:marRight w:val="0"/>
              <w:marTop w:val="0"/>
              <w:marBottom w:val="0"/>
              <w:divBdr>
                <w:top w:val="none" w:sz="0" w:space="0" w:color="auto"/>
                <w:left w:val="none" w:sz="0" w:space="0" w:color="auto"/>
                <w:bottom w:val="none" w:sz="0" w:space="0" w:color="auto"/>
                <w:right w:val="none" w:sz="0" w:space="0" w:color="auto"/>
              </w:divBdr>
              <w:divsChild>
                <w:div w:id="168064289">
                  <w:marLeft w:val="0"/>
                  <w:marRight w:val="0"/>
                  <w:marTop w:val="0"/>
                  <w:marBottom w:val="0"/>
                  <w:divBdr>
                    <w:top w:val="none" w:sz="0" w:space="0" w:color="auto"/>
                    <w:left w:val="none" w:sz="0" w:space="0" w:color="auto"/>
                    <w:bottom w:val="none" w:sz="0" w:space="0" w:color="auto"/>
                    <w:right w:val="none" w:sz="0" w:space="0" w:color="auto"/>
                  </w:divBdr>
                </w:div>
              </w:divsChild>
            </w:div>
            <w:div w:id="665473005">
              <w:marLeft w:val="0"/>
              <w:marRight w:val="0"/>
              <w:marTop w:val="0"/>
              <w:marBottom w:val="0"/>
              <w:divBdr>
                <w:top w:val="none" w:sz="0" w:space="0" w:color="auto"/>
                <w:left w:val="none" w:sz="0" w:space="0" w:color="auto"/>
                <w:bottom w:val="none" w:sz="0" w:space="0" w:color="auto"/>
                <w:right w:val="none" w:sz="0" w:space="0" w:color="auto"/>
              </w:divBdr>
              <w:divsChild>
                <w:div w:id="288248145">
                  <w:marLeft w:val="0"/>
                  <w:marRight w:val="0"/>
                  <w:marTop w:val="0"/>
                  <w:marBottom w:val="0"/>
                  <w:divBdr>
                    <w:top w:val="none" w:sz="0" w:space="0" w:color="auto"/>
                    <w:left w:val="none" w:sz="0" w:space="0" w:color="auto"/>
                    <w:bottom w:val="none" w:sz="0" w:space="0" w:color="auto"/>
                    <w:right w:val="none" w:sz="0" w:space="0" w:color="auto"/>
                  </w:divBdr>
                </w:div>
              </w:divsChild>
            </w:div>
            <w:div w:id="657538664">
              <w:marLeft w:val="0"/>
              <w:marRight w:val="0"/>
              <w:marTop w:val="0"/>
              <w:marBottom w:val="0"/>
              <w:divBdr>
                <w:top w:val="none" w:sz="0" w:space="0" w:color="auto"/>
                <w:left w:val="none" w:sz="0" w:space="0" w:color="auto"/>
                <w:bottom w:val="none" w:sz="0" w:space="0" w:color="auto"/>
                <w:right w:val="none" w:sz="0" w:space="0" w:color="auto"/>
              </w:divBdr>
              <w:divsChild>
                <w:div w:id="1754085865">
                  <w:marLeft w:val="0"/>
                  <w:marRight w:val="0"/>
                  <w:marTop w:val="0"/>
                  <w:marBottom w:val="0"/>
                  <w:divBdr>
                    <w:top w:val="none" w:sz="0" w:space="0" w:color="auto"/>
                    <w:left w:val="none" w:sz="0" w:space="0" w:color="auto"/>
                    <w:bottom w:val="none" w:sz="0" w:space="0" w:color="auto"/>
                    <w:right w:val="none" w:sz="0" w:space="0" w:color="auto"/>
                  </w:divBdr>
                </w:div>
              </w:divsChild>
            </w:div>
            <w:div w:id="853304699">
              <w:marLeft w:val="0"/>
              <w:marRight w:val="0"/>
              <w:marTop w:val="0"/>
              <w:marBottom w:val="0"/>
              <w:divBdr>
                <w:top w:val="none" w:sz="0" w:space="0" w:color="auto"/>
                <w:left w:val="none" w:sz="0" w:space="0" w:color="auto"/>
                <w:bottom w:val="none" w:sz="0" w:space="0" w:color="auto"/>
                <w:right w:val="none" w:sz="0" w:space="0" w:color="auto"/>
              </w:divBdr>
              <w:divsChild>
                <w:div w:id="706175551">
                  <w:marLeft w:val="0"/>
                  <w:marRight w:val="0"/>
                  <w:marTop w:val="0"/>
                  <w:marBottom w:val="0"/>
                  <w:divBdr>
                    <w:top w:val="none" w:sz="0" w:space="0" w:color="auto"/>
                    <w:left w:val="none" w:sz="0" w:space="0" w:color="auto"/>
                    <w:bottom w:val="none" w:sz="0" w:space="0" w:color="auto"/>
                    <w:right w:val="none" w:sz="0" w:space="0" w:color="auto"/>
                  </w:divBdr>
                </w:div>
              </w:divsChild>
            </w:div>
            <w:div w:id="1876775063">
              <w:marLeft w:val="0"/>
              <w:marRight w:val="0"/>
              <w:marTop w:val="0"/>
              <w:marBottom w:val="0"/>
              <w:divBdr>
                <w:top w:val="none" w:sz="0" w:space="0" w:color="auto"/>
                <w:left w:val="none" w:sz="0" w:space="0" w:color="auto"/>
                <w:bottom w:val="none" w:sz="0" w:space="0" w:color="auto"/>
                <w:right w:val="none" w:sz="0" w:space="0" w:color="auto"/>
              </w:divBdr>
              <w:divsChild>
                <w:div w:id="1193148702">
                  <w:marLeft w:val="0"/>
                  <w:marRight w:val="0"/>
                  <w:marTop w:val="0"/>
                  <w:marBottom w:val="0"/>
                  <w:divBdr>
                    <w:top w:val="none" w:sz="0" w:space="0" w:color="auto"/>
                    <w:left w:val="none" w:sz="0" w:space="0" w:color="auto"/>
                    <w:bottom w:val="none" w:sz="0" w:space="0" w:color="auto"/>
                    <w:right w:val="none" w:sz="0" w:space="0" w:color="auto"/>
                  </w:divBdr>
                </w:div>
              </w:divsChild>
            </w:div>
            <w:div w:id="6949260">
              <w:marLeft w:val="0"/>
              <w:marRight w:val="0"/>
              <w:marTop w:val="0"/>
              <w:marBottom w:val="0"/>
              <w:divBdr>
                <w:top w:val="none" w:sz="0" w:space="0" w:color="auto"/>
                <w:left w:val="none" w:sz="0" w:space="0" w:color="auto"/>
                <w:bottom w:val="none" w:sz="0" w:space="0" w:color="auto"/>
                <w:right w:val="none" w:sz="0" w:space="0" w:color="auto"/>
              </w:divBdr>
              <w:divsChild>
                <w:div w:id="1352337188">
                  <w:marLeft w:val="0"/>
                  <w:marRight w:val="0"/>
                  <w:marTop w:val="0"/>
                  <w:marBottom w:val="0"/>
                  <w:divBdr>
                    <w:top w:val="none" w:sz="0" w:space="0" w:color="auto"/>
                    <w:left w:val="none" w:sz="0" w:space="0" w:color="auto"/>
                    <w:bottom w:val="none" w:sz="0" w:space="0" w:color="auto"/>
                    <w:right w:val="none" w:sz="0" w:space="0" w:color="auto"/>
                  </w:divBdr>
                </w:div>
              </w:divsChild>
            </w:div>
            <w:div w:id="71701675">
              <w:marLeft w:val="0"/>
              <w:marRight w:val="0"/>
              <w:marTop w:val="0"/>
              <w:marBottom w:val="0"/>
              <w:divBdr>
                <w:top w:val="none" w:sz="0" w:space="0" w:color="auto"/>
                <w:left w:val="none" w:sz="0" w:space="0" w:color="auto"/>
                <w:bottom w:val="none" w:sz="0" w:space="0" w:color="auto"/>
                <w:right w:val="none" w:sz="0" w:space="0" w:color="auto"/>
              </w:divBdr>
              <w:divsChild>
                <w:div w:id="1028799842">
                  <w:marLeft w:val="0"/>
                  <w:marRight w:val="0"/>
                  <w:marTop w:val="0"/>
                  <w:marBottom w:val="0"/>
                  <w:divBdr>
                    <w:top w:val="none" w:sz="0" w:space="0" w:color="auto"/>
                    <w:left w:val="none" w:sz="0" w:space="0" w:color="auto"/>
                    <w:bottom w:val="none" w:sz="0" w:space="0" w:color="auto"/>
                    <w:right w:val="none" w:sz="0" w:space="0" w:color="auto"/>
                  </w:divBdr>
                </w:div>
              </w:divsChild>
            </w:div>
            <w:div w:id="1071276302">
              <w:marLeft w:val="0"/>
              <w:marRight w:val="0"/>
              <w:marTop w:val="0"/>
              <w:marBottom w:val="0"/>
              <w:divBdr>
                <w:top w:val="none" w:sz="0" w:space="0" w:color="auto"/>
                <w:left w:val="none" w:sz="0" w:space="0" w:color="auto"/>
                <w:bottom w:val="none" w:sz="0" w:space="0" w:color="auto"/>
                <w:right w:val="none" w:sz="0" w:space="0" w:color="auto"/>
              </w:divBdr>
              <w:divsChild>
                <w:div w:id="2139570786">
                  <w:marLeft w:val="0"/>
                  <w:marRight w:val="0"/>
                  <w:marTop w:val="0"/>
                  <w:marBottom w:val="0"/>
                  <w:divBdr>
                    <w:top w:val="none" w:sz="0" w:space="0" w:color="auto"/>
                    <w:left w:val="none" w:sz="0" w:space="0" w:color="auto"/>
                    <w:bottom w:val="none" w:sz="0" w:space="0" w:color="auto"/>
                    <w:right w:val="none" w:sz="0" w:space="0" w:color="auto"/>
                  </w:divBdr>
                </w:div>
              </w:divsChild>
            </w:div>
            <w:div w:id="71633229">
              <w:marLeft w:val="0"/>
              <w:marRight w:val="0"/>
              <w:marTop w:val="0"/>
              <w:marBottom w:val="0"/>
              <w:divBdr>
                <w:top w:val="none" w:sz="0" w:space="0" w:color="auto"/>
                <w:left w:val="none" w:sz="0" w:space="0" w:color="auto"/>
                <w:bottom w:val="none" w:sz="0" w:space="0" w:color="auto"/>
                <w:right w:val="none" w:sz="0" w:space="0" w:color="auto"/>
              </w:divBdr>
              <w:divsChild>
                <w:div w:id="136916471">
                  <w:marLeft w:val="0"/>
                  <w:marRight w:val="0"/>
                  <w:marTop w:val="0"/>
                  <w:marBottom w:val="0"/>
                  <w:divBdr>
                    <w:top w:val="none" w:sz="0" w:space="0" w:color="auto"/>
                    <w:left w:val="none" w:sz="0" w:space="0" w:color="auto"/>
                    <w:bottom w:val="none" w:sz="0" w:space="0" w:color="auto"/>
                    <w:right w:val="none" w:sz="0" w:space="0" w:color="auto"/>
                  </w:divBdr>
                </w:div>
              </w:divsChild>
            </w:div>
            <w:div w:id="540822633">
              <w:marLeft w:val="0"/>
              <w:marRight w:val="0"/>
              <w:marTop w:val="0"/>
              <w:marBottom w:val="0"/>
              <w:divBdr>
                <w:top w:val="none" w:sz="0" w:space="0" w:color="auto"/>
                <w:left w:val="none" w:sz="0" w:space="0" w:color="auto"/>
                <w:bottom w:val="none" w:sz="0" w:space="0" w:color="auto"/>
                <w:right w:val="none" w:sz="0" w:space="0" w:color="auto"/>
              </w:divBdr>
              <w:divsChild>
                <w:div w:id="1632592423">
                  <w:marLeft w:val="0"/>
                  <w:marRight w:val="0"/>
                  <w:marTop w:val="0"/>
                  <w:marBottom w:val="0"/>
                  <w:divBdr>
                    <w:top w:val="none" w:sz="0" w:space="0" w:color="auto"/>
                    <w:left w:val="none" w:sz="0" w:space="0" w:color="auto"/>
                    <w:bottom w:val="none" w:sz="0" w:space="0" w:color="auto"/>
                    <w:right w:val="none" w:sz="0" w:space="0" w:color="auto"/>
                  </w:divBdr>
                </w:div>
              </w:divsChild>
            </w:div>
            <w:div w:id="1012878609">
              <w:marLeft w:val="0"/>
              <w:marRight w:val="0"/>
              <w:marTop w:val="0"/>
              <w:marBottom w:val="0"/>
              <w:divBdr>
                <w:top w:val="none" w:sz="0" w:space="0" w:color="auto"/>
                <w:left w:val="none" w:sz="0" w:space="0" w:color="auto"/>
                <w:bottom w:val="none" w:sz="0" w:space="0" w:color="auto"/>
                <w:right w:val="none" w:sz="0" w:space="0" w:color="auto"/>
              </w:divBdr>
              <w:divsChild>
                <w:div w:id="1828084263">
                  <w:marLeft w:val="0"/>
                  <w:marRight w:val="0"/>
                  <w:marTop w:val="0"/>
                  <w:marBottom w:val="0"/>
                  <w:divBdr>
                    <w:top w:val="none" w:sz="0" w:space="0" w:color="auto"/>
                    <w:left w:val="none" w:sz="0" w:space="0" w:color="auto"/>
                    <w:bottom w:val="none" w:sz="0" w:space="0" w:color="auto"/>
                    <w:right w:val="none" w:sz="0" w:space="0" w:color="auto"/>
                  </w:divBdr>
                </w:div>
              </w:divsChild>
            </w:div>
            <w:div w:id="1759248902">
              <w:marLeft w:val="0"/>
              <w:marRight w:val="0"/>
              <w:marTop w:val="0"/>
              <w:marBottom w:val="0"/>
              <w:divBdr>
                <w:top w:val="none" w:sz="0" w:space="0" w:color="auto"/>
                <w:left w:val="none" w:sz="0" w:space="0" w:color="auto"/>
                <w:bottom w:val="none" w:sz="0" w:space="0" w:color="auto"/>
                <w:right w:val="none" w:sz="0" w:space="0" w:color="auto"/>
              </w:divBdr>
              <w:divsChild>
                <w:div w:id="715274687">
                  <w:marLeft w:val="0"/>
                  <w:marRight w:val="0"/>
                  <w:marTop w:val="0"/>
                  <w:marBottom w:val="0"/>
                  <w:divBdr>
                    <w:top w:val="none" w:sz="0" w:space="0" w:color="auto"/>
                    <w:left w:val="none" w:sz="0" w:space="0" w:color="auto"/>
                    <w:bottom w:val="none" w:sz="0" w:space="0" w:color="auto"/>
                    <w:right w:val="none" w:sz="0" w:space="0" w:color="auto"/>
                  </w:divBdr>
                </w:div>
              </w:divsChild>
            </w:div>
            <w:div w:id="319311146">
              <w:marLeft w:val="0"/>
              <w:marRight w:val="0"/>
              <w:marTop w:val="0"/>
              <w:marBottom w:val="0"/>
              <w:divBdr>
                <w:top w:val="none" w:sz="0" w:space="0" w:color="auto"/>
                <w:left w:val="none" w:sz="0" w:space="0" w:color="auto"/>
                <w:bottom w:val="none" w:sz="0" w:space="0" w:color="auto"/>
                <w:right w:val="none" w:sz="0" w:space="0" w:color="auto"/>
              </w:divBdr>
              <w:divsChild>
                <w:div w:id="628241012">
                  <w:marLeft w:val="0"/>
                  <w:marRight w:val="0"/>
                  <w:marTop w:val="0"/>
                  <w:marBottom w:val="0"/>
                  <w:divBdr>
                    <w:top w:val="none" w:sz="0" w:space="0" w:color="auto"/>
                    <w:left w:val="none" w:sz="0" w:space="0" w:color="auto"/>
                    <w:bottom w:val="none" w:sz="0" w:space="0" w:color="auto"/>
                    <w:right w:val="none" w:sz="0" w:space="0" w:color="auto"/>
                  </w:divBdr>
                </w:div>
              </w:divsChild>
            </w:div>
            <w:div w:id="257060233">
              <w:marLeft w:val="0"/>
              <w:marRight w:val="0"/>
              <w:marTop w:val="0"/>
              <w:marBottom w:val="0"/>
              <w:divBdr>
                <w:top w:val="none" w:sz="0" w:space="0" w:color="auto"/>
                <w:left w:val="none" w:sz="0" w:space="0" w:color="auto"/>
                <w:bottom w:val="none" w:sz="0" w:space="0" w:color="auto"/>
                <w:right w:val="none" w:sz="0" w:space="0" w:color="auto"/>
              </w:divBdr>
              <w:divsChild>
                <w:div w:id="1927566799">
                  <w:marLeft w:val="0"/>
                  <w:marRight w:val="0"/>
                  <w:marTop w:val="0"/>
                  <w:marBottom w:val="0"/>
                  <w:divBdr>
                    <w:top w:val="none" w:sz="0" w:space="0" w:color="auto"/>
                    <w:left w:val="none" w:sz="0" w:space="0" w:color="auto"/>
                    <w:bottom w:val="none" w:sz="0" w:space="0" w:color="auto"/>
                    <w:right w:val="none" w:sz="0" w:space="0" w:color="auto"/>
                  </w:divBdr>
                </w:div>
              </w:divsChild>
            </w:div>
            <w:div w:id="181285586">
              <w:marLeft w:val="0"/>
              <w:marRight w:val="0"/>
              <w:marTop w:val="0"/>
              <w:marBottom w:val="0"/>
              <w:divBdr>
                <w:top w:val="none" w:sz="0" w:space="0" w:color="auto"/>
                <w:left w:val="none" w:sz="0" w:space="0" w:color="auto"/>
                <w:bottom w:val="none" w:sz="0" w:space="0" w:color="auto"/>
                <w:right w:val="none" w:sz="0" w:space="0" w:color="auto"/>
              </w:divBdr>
              <w:divsChild>
                <w:div w:id="1068965797">
                  <w:marLeft w:val="0"/>
                  <w:marRight w:val="0"/>
                  <w:marTop w:val="0"/>
                  <w:marBottom w:val="0"/>
                  <w:divBdr>
                    <w:top w:val="none" w:sz="0" w:space="0" w:color="auto"/>
                    <w:left w:val="none" w:sz="0" w:space="0" w:color="auto"/>
                    <w:bottom w:val="none" w:sz="0" w:space="0" w:color="auto"/>
                    <w:right w:val="none" w:sz="0" w:space="0" w:color="auto"/>
                  </w:divBdr>
                </w:div>
              </w:divsChild>
            </w:div>
            <w:div w:id="1691295647">
              <w:marLeft w:val="0"/>
              <w:marRight w:val="0"/>
              <w:marTop w:val="0"/>
              <w:marBottom w:val="0"/>
              <w:divBdr>
                <w:top w:val="none" w:sz="0" w:space="0" w:color="auto"/>
                <w:left w:val="none" w:sz="0" w:space="0" w:color="auto"/>
                <w:bottom w:val="none" w:sz="0" w:space="0" w:color="auto"/>
                <w:right w:val="none" w:sz="0" w:space="0" w:color="auto"/>
              </w:divBdr>
              <w:divsChild>
                <w:div w:id="975183026">
                  <w:marLeft w:val="0"/>
                  <w:marRight w:val="0"/>
                  <w:marTop w:val="0"/>
                  <w:marBottom w:val="0"/>
                  <w:divBdr>
                    <w:top w:val="none" w:sz="0" w:space="0" w:color="auto"/>
                    <w:left w:val="none" w:sz="0" w:space="0" w:color="auto"/>
                    <w:bottom w:val="none" w:sz="0" w:space="0" w:color="auto"/>
                    <w:right w:val="none" w:sz="0" w:space="0" w:color="auto"/>
                  </w:divBdr>
                </w:div>
              </w:divsChild>
            </w:div>
            <w:div w:id="739254650">
              <w:marLeft w:val="0"/>
              <w:marRight w:val="0"/>
              <w:marTop w:val="0"/>
              <w:marBottom w:val="0"/>
              <w:divBdr>
                <w:top w:val="none" w:sz="0" w:space="0" w:color="auto"/>
                <w:left w:val="none" w:sz="0" w:space="0" w:color="auto"/>
                <w:bottom w:val="none" w:sz="0" w:space="0" w:color="auto"/>
                <w:right w:val="none" w:sz="0" w:space="0" w:color="auto"/>
              </w:divBdr>
              <w:divsChild>
                <w:div w:id="793642172">
                  <w:marLeft w:val="0"/>
                  <w:marRight w:val="0"/>
                  <w:marTop w:val="0"/>
                  <w:marBottom w:val="0"/>
                  <w:divBdr>
                    <w:top w:val="none" w:sz="0" w:space="0" w:color="auto"/>
                    <w:left w:val="none" w:sz="0" w:space="0" w:color="auto"/>
                    <w:bottom w:val="none" w:sz="0" w:space="0" w:color="auto"/>
                    <w:right w:val="none" w:sz="0" w:space="0" w:color="auto"/>
                  </w:divBdr>
                </w:div>
              </w:divsChild>
            </w:div>
            <w:div w:id="1992128887">
              <w:marLeft w:val="0"/>
              <w:marRight w:val="0"/>
              <w:marTop w:val="0"/>
              <w:marBottom w:val="0"/>
              <w:divBdr>
                <w:top w:val="none" w:sz="0" w:space="0" w:color="auto"/>
                <w:left w:val="none" w:sz="0" w:space="0" w:color="auto"/>
                <w:bottom w:val="none" w:sz="0" w:space="0" w:color="auto"/>
                <w:right w:val="none" w:sz="0" w:space="0" w:color="auto"/>
              </w:divBdr>
              <w:divsChild>
                <w:div w:id="1719933573">
                  <w:marLeft w:val="0"/>
                  <w:marRight w:val="0"/>
                  <w:marTop w:val="0"/>
                  <w:marBottom w:val="0"/>
                  <w:divBdr>
                    <w:top w:val="none" w:sz="0" w:space="0" w:color="auto"/>
                    <w:left w:val="none" w:sz="0" w:space="0" w:color="auto"/>
                    <w:bottom w:val="none" w:sz="0" w:space="0" w:color="auto"/>
                    <w:right w:val="none" w:sz="0" w:space="0" w:color="auto"/>
                  </w:divBdr>
                </w:div>
              </w:divsChild>
            </w:div>
            <w:div w:id="1625967452">
              <w:marLeft w:val="0"/>
              <w:marRight w:val="0"/>
              <w:marTop w:val="0"/>
              <w:marBottom w:val="0"/>
              <w:divBdr>
                <w:top w:val="none" w:sz="0" w:space="0" w:color="auto"/>
                <w:left w:val="none" w:sz="0" w:space="0" w:color="auto"/>
                <w:bottom w:val="none" w:sz="0" w:space="0" w:color="auto"/>
                <w:right w:val="none" w:sz="0" w:space="0" w:color="auto"/>
              </w:divBdr>
              <w:divsChild>
                <w:div w:id="23948018">
                  <w:marLeft w:val="0"/>
                  <w:marRight w:val="0"/>
                  <w:marTop w:val="0"/>
                  <w:marBottom w:val="0"/>
                  <w:divBdr>
                    <w:top w:val="none" w:sz="0" w:space="0" w:color="auto"/>
                    <w:left w:val="none" w:sz="0" w:space="0" w:color="auto"/>
                    <w:bottom w:val="none" w:sz="0" w:space="0" w:color="auto"/>
                    <w:right w:val="none" w:sz="0" w:space="0" w:color="auto"/>
                  </w:divBdr>
                </w:div>
              </w:divsChild>
            </w:div>
            <w:div w:id="199634657">
              <w:marLeft w:val="0"/>
              <w:marRight w:val="0"/>
              <w:marTop w:val="0"/>
              <w:marBottom w:val="0"/>
              <w:divBdr>
                <w:top w:val="none" w:sz="0" w:space="0" w:color="auto"/>
                <w:left w:val="none" w:sz="0" w:space="0" w:color="auto"/>
                <w:bottom w:val="none" w:sz="0" w:space="0" w:color="auto"/>
                <w:right w:val="none" w:sz="0" w:space="0" w:color="auto"/>
              </w:divBdr>
              <w:divsChild>
                <w:div w:id="513344719">
                  <w:marLeft w:val="0"/>
                  <w:marRight w:val="0"/>
                  <w:marTop w:val="0"/>
                  <w:marBottom w:val="0"/>
                  <w:divBdr>
                    <w:top w:val="none" w:sz="0" w:space="0" w:color="auto"/>
                    <w:left w:val="none" w:sz="0" w:space="0" w:color="auto"/>
                    <w:bottom w:val="none" w:sz="0" w:space="0" w:color="auto"/>
                    <w:right w:val="none" w:sz="0" w:space="0" w:color="auto"/>
                  </w:divBdr>
                </w:div>
              </w:divsChild>
            </w:div>
            <w:div w:id="640117768">
              <w:marLeft w:val="0"/>
              <w:marRight w:val="0"/>
              <w:marTop w:val="0"/>
              <w:marBottom w:val="0"/>
              <w:divBdr>
                <w:top w:val="none" w:sz="0" w:space="0" w:color="auto"/>
                <w:left w:val="none" w:sz="0" w:space="0" w:color="auto"/>
                <w:bottom w:val="none" w:sz="0" w:space="0" w:color="auto"/>
                <w:right w:val="none" w:sz="0" w:space="0" w:color="auto"/>
              </w:divBdr>
              <w:divsChild>
                <w:div w:id="371923480">
                  <w:marLeft w:val="0"/>
                  <w:marRight w:val="0"/>
                  <w:marTop w:val="0"/>
                  <w:marBottom w:val="0"/>
                  <w:divBdr>
                    <w:top w:val="none" w:sz="0" w:space="0" w:color="auto"/>
                    <w:left w:val="none" w:sz="0" w:space="0" w:color="auto"/>
                    <w:bottom w:val="none" w:sz="0" w:space="0" w:color="auto"/>
                    <w:right w:val="none" w:sz="0" w:space="0" w:color="auto"/>
                  </w:divBdr>
                </w:div>
              </w:divsChild>
            </w:div>
            <w:div w:id="549340206">
              <w:marLeft w:val="0"/>
              <w:marRight w:val="0"/>
              <w:marTop w:val="0"/>
              <w:marBottom w:val="0"/>
              <w:divBdr>
                <w:top w:val="none" w:sz="0" w:space="0" w:color="auto"/>
                <w:left w:val="none" w:sz="0" w:space="0" w:color="auto"/>
                <w:bottom w:val="none" w:sz="0" w:space="0" w:color="auto"/>
                <w:right w:val="none" w:sz="0" w:space="0" w:color="auto"/>
              </w:divBdr>
              <w:divsChild>
                <w:div w:id="111824979">
                  <w:marLeft w:val="0"/>
                  <w:marRight w:val="0"/>
                  <w:marTop w:val="0"/>
                  <w:marBottom w:val="0"/>
                  <w:divBdr>
                    <w:top w:val="none" w:sz="0" w:space="0" w:color="auto"/>
                    <w:left w:val="none" w:sz="0" w:space="0" w:color="auto"/>
                    <w:bottom w:val="none" w:sz="0" w:space="0" w:color="auto"/>
                    <w:right w:val="none" w:sz="0" w:space="0" w:color="auto"/>
                  </w:divBdr>
                </w:div>
              </w:divsChild>
            </w:div>
            <w:div w:id="319819715">
              <w:marLeft w:val="0"/>
              <w:marRight w:val="0"/>
              <w:marTop w:val="0"/>
              <w:marBottom w:val="0"/>
              <w:divBdr>
                <w:top w:val="none" w:sz="0" w:space="0" w:color="auto"/>
                <w:left w:val="none" w:sz="0" w:space="0" w:color="auto"/>
                <w:bottom w:val="none" w:sz="0" w:space="0" w:color="auto"/>
                <w:right w:val="none" w:sz="0" w:space="0" w:color="auto"/>
              </w:divBdr>
              <w:divsChild>
                <w:div w:id="901793781">
                  <w:marLeft w:val="0"/>
                  <w:marRight w:val="0"/>
                  <w:marTop w:val="0"/>
                  <w:marBottom w:val="0"/>
                  <w:divBdr>
                    <w:top w:val="none" w:sz="0" w:space="0" w:color="auto"/>
                    <w:left w:val="none" w:sz="0" w:space="0" w:color="auto"/>
                    <w:bottom w:val="none" w:sz="0" w:space="0" w:color="auto"/>
                    <w:right w:val="none" w:sz="0" w:space="0" w:color="auto"/>
                  </w:divBdr>
                </w:div>
              </w:divsChild>
            </w:div>
            <w:div w:id="1232890110">
              <w:marLeft w:val="0"/>
              <w:marRight w:val="0"/>
              <w:marTop w:val="0"/>
              <w:marBottom w:val="0"/>
              <w:divBdr>
                <w:top w:val="none" w:sz="0" w:space="0" w:color="auto"/>
                <w:left w:val="none" w:sz="0" w:space="0" w:color="auto"/>
                <w:bottom w:val="none" w:sz="0" w:space="0" w:color="auto"/>
                <w:right w:val="none" w:sz="0" w:space="0" w:color="auto"/>
              </w:divBdr>
              <w:divsChild>
                <w:div w:id="1214275249">
                  <w:marLeft w:val="0"/>
                  <w:marRight w:val="0"/>
                  <w:marTop w:val="0"/>
                  <w:marBottom w:val="0"/>
                  <w:divBdr>
                    <w:top w:val="none" w:sz="0" w:space="0" w:color="auto"/>
                    <w:left w:val="none" w:sz="0" w:space="0" w:color="auto"/>
                    <w:bottom w:val="none" w:sz="0" w:space="0" w:color="auto"/>
                    <w:right w:val="none" w:sz="0" w:space="0" w:color="auto"/>
                  </w:divBdr>
                </w:div>
              </w:divsChild>
            </w:div>
            <w:div w:id="1289437071">
              <w:marLeft w:val="0"/>
              <w:marRight w:val="0"/>
              <w:marTop w:val="0"/>
              <w:marBottom w:val="0"/>
              <w:divBdr>
                <w:top w:val="none" w:sz="0" w:space="0" w:color="auto"/>
                <w:left w:val="none" w:sz="0" w:space="0" w:color="auto"/>
                <w:bottom w:val="none" w:sz="0" w:space="0" w:color="auto"/>
                <w:right w:val="none" w:sz="0" w:space="0" w:color="auto"/>
              </w:divBdr>
              <w:divsChild>
                <w:div w:id="115297394">
                  <w:marLeft w:val="0"/>
                  <w:marRight w:val="0"/>
                  <w:marTop w:val="0"/>
                  <w:marBottom w:val="0"/>
                  <w:divBdr>
                    <w:top w:val="none" w:sz="0" w:space="0" w:color="auto"/>
                    <w:left w:val="none" w:sz="0" w:space="0" w:color="auto"/>
                    <w:bottom w:val="none" w:sz="0" w:space="0" w:color="auto"/>
                    <w:right w:val="none" w:sz="0" w:space="0" w:color="auto"/>
                  </w:divBdr>
                </w:div>
              </w:divsChild>
            </w:div>
            <w:div w:id="1045175228">
              <w:marLeft w:val="0"/>
              <w:marRight w:val="0"/>
              <w:marTop w:val="0"/>
              <w:marBottom w:val="0"/>
              <w:divBdr>
                <w:top w:val="none" w:sz="0" w:space="0" w:color="auto"/>
                <w:left w:val="none" w:sz="0" w:space="0" w:color="auto"/>
                <w:bottom w:val="none" w:sz="0" w:space="0" w:color="auto"/>
                <w:right w:val="none" w:sz="0" w:space="0" w:color="auto"/>
              </w:divBdr>
              <w:divsChild>
                <w:div w:id="1597052661">
                  <w:marLeft w:val="0"/>
                  <w:marRight w:val="0"/>
                  <w:marTop w:val="0"/>
                  <w:marBottom w:val="0"/>
                  <w:divBdr>
                    <w:top w:val="none" w:sz="0" w:space="0" w:color="auto"/>
                    <w:left w:val="none" w:sz="0" w:space="0" w:color="auto"/>
                    <w:bottom w:val="none" w:sz="0" w:space="0" w:color="auto"/>
                    <w:right w:val="none" w:sz="0" w:space="0" w:color="auto"/>
                  </w:divBdr>
                </w:div>
              </w:divsChild>
            </w:div>
            <w:div w:id="806238051">
              <w:marLeft w:val="0"/>
              <w:marRight w:val="0"/>
              <w:marTop w:val="0"/>
              <w:marBottom w:val="0"/>
              <w:divBdr>
                <w:top w:val="none" w:sz="0" w:space="0" w:color="auto"/>
                <w:left w:val="none" w:sz="0" w:space="0" w:color="auto"/>
                <w:bottom w:val="none" w:sz="0" w:space="0" w:color="auto"/>
                <w:right w:val="none" w:sz="0" w:space="0" w:color="auto"/>
              </w:divBdr>
              <w:divsChild>
                <w:div w:id="101074917">
                  <w:marLeft w:val="0"/>
                  <w:marRight w:val="0"/>
                  <w:marTop w:val="0"/>
                  <w:marBottom w:val="0"/>
                  <w:divBdr>
                    <w:top w:val="none" w:sz="0" w:space="0" w:color="auto"/>
                    <w:left w:val="none" w:sz="0" w:space="0" w:color="auto"/>
                    <w:bottom w:val="none" w:sz="0" w:space="0" w:color="auto"/>
                    <w:right w:val="none" w:sz="0" w:space="0" w:color="auto"/>
                  </w:divBdr>
                </w:div>
              </w:divsChild>
            </w:div>
            <w:div w:id="1681807320">
              <w:marLeft w:val="0"/>
              <w:marRight w:val="0"/>
              <w:marTop w:val="0"/>
              <w:marBottom w:val="0"/>
              <w:divBdr>
                <w:top w:val="none" w:sz="0" w:space="0" w:color="auto"/>
                <w:left w:val="none" w:sz="0" w:space="0" w:color="auto"/>
                <w:bottom w:val="none" w:sz="0" w:space="0" w:color="auto"/>
                <w:right w:val="none" w:sz="0" w:space="0" w:color="auto"/>
              </w:divBdr>
              <w:divsChild>
                <w:div w:id="1621112128">
                  <w:marLeft w:val="0"/>
                  <w:marRight w:val="0"/>
                  <w:marTop w:val="0"/>
                  <w:marBottom w:val="0"/>
                  <w:divBdr>
                    <w:top w:val="none" w:sz="0" w:space="0" w:color="auto"/>
                    <w:left w:val="none" w:sz="0" w:space="0" w:color="auto"/>
                    <w:bottom w:val="none" w:sz="0" w:space="0" w:color="auto"/>
                    <w:right w:val="none" w:sz="0" w:space="0" w:color="auto"/>
                  </w:divBdr>
                </w:div>
              </w:divsChild>
            </w:div>
            <w:div w:id="2030910091">
              <w:marLeft w:val="0"/>
              <w:marRight w:val="0"/>
              <w:marTop w:val="0"/>
              <w:marBottom w:val="0"/>
              <w:divBdr>
                <w:top w:val="none" w:sz="0" w:space="0" w:color="auto"/>
                <w:left w:val="none" w:sz="0" w:space="0" w:color="auto"/>
                <w:bottom w:val="none" w:sz="0" w:space="0" w:color="auto"/>
                <w:right w:val="none" w:sz="0" w:space="0" w:color="auto"/>
              </w:divBdr>
              <w:divsChild>
                <w:div w:id="722600963">
                  <w:marLeft w:val="0"/>
                  <w:marRight w:val="0"/>
                  <w:marTop w:val="0"/>
                  <w:marBottom w:val="0"/>
                  <w:divBdr>
                    <w:top w:val="none" w:sz="0" w:space="0" w:color="auto"/>
                    <w:left w:val="none" w:sz="0" w:space="0" w:color="auto"/>
                    <w:bottom w:val="none" w:sz="0" w:space="0" w:color="auto"/>
                    <w:right w:val="none" w:sz="0" w:space="0" w:color="auto"/>
                  </w:divBdr>
                </w:div>
              </w:divsChild>
            </w:div>
            <w:div w:id="1510023336">
              <w:marLeft w:val="0"/>
              <w:marRight w:val="0"/>
              <w:marTop w:val="0"/>
              <w:marBottom w:val="0"/>
              <w:divBdr>
                <w:top w:val="none" w:sz="0" w:space="0" w:color="auto"/>
                <w:left w:val="none" w:sz="0" w:space="0" w:color="auto"/>
                <w:bottom w:val="none" w:sz="0" w:space="0" w:color="auto"/>
                <w:right w:val="none" w:sz="0" w:space="0" w:color="auto"/>
              </w:divBdr>
              <w:divsChild>
                <w:div w:id="1928731482">
                  <w:marLeft w:val="0"/>
                  <w:marRight w:val="0"/>
                  <w:marTop w:val="0"/>
                  <w:marBottom w:val="0"/>
                  <w:divBdr>
                    <w:top w:val="none" w:sz="0" w:space="0" w:color="auto"/>
                    <w:left w:val="none" w:sz="0" w:space="0" w:color="auto"/>
                    <w:bottom w:val="none" w:sz="0" w:space="0" w:color="auto"/>
                    <w:right w:val="none" w:sz="0" w:space="0" w:color="auto"/>
                  </w:divBdr>
                </w:div>
              </w:divsChild>
            </w:div>
            <w:div w:id="1782650849">
              <w:marLeft w:val="0"/>
              <w:marRight w:val="0"/>
              <w:marTop w:val="0"/>
              <w:marBottom w:val="0"/>
              <w:divBdr>
                <w:top w:val="none" w:sz="0" w:space="0" w:color="auto"/>
                <w:left w:val="none" w:sz="0" w:space="0" w:color="auto"/>
                <w:bottom w:val="none" w:sz="0" w:space="0" w:color="auto"/>
                <w:right w:val="none" w:sz="0" w:space="0" w:color="auto"/>
              </w:divBdr>
              <w:divsChild>
                <w:div w:id="1279028962">
                  <w:marLeft w:val="0"/>
                  <w:marRight w:val="0"/>
                  <w:marTop w:val="0"/>
                  <w:marBottom w:val="0"/>
                  <w:divBdr>
                    <w:top w:val="none" w:sz="0" w:space="0" w:color="auto"/>
                    <w:left w:val="none" w:sz="0" w:space="0" w:color="auto"/>
                    <w:bottom w:val="none" w:sz="0" w:space="0" w:color="auto"/>
                    <w:right w:val="none" w:sz="0" w:space="0" w:color="auto"/>
                  </w:divBdr>
                </w:div>
              </w:divsChild>
            </w:div>
            <w:div w:id="590622932">
              <w:marLeft w:val="0"/>
              <w:marRight w:val="0"/>
              <w:marTop w:val="0"/>
              <w:marBottom w:val="0"/>
              <w:divBdr>
                <w:top w:val="none" w:sz="0" w:space="0" w:color="auto"/>
                <w:left w:val="none" w:sz="0" w:space="0" w:color="auto"/>
                <w:bottom w:val="none" w:sz="0" w:space="0" w:color="auto"/>
                <w:right w:val="none" w:sz="0" w:space="0" w:color="auto"/>
              </w:divBdr>
              <w:divsChild>
                <w:div w:id="29020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800700">
      <w:bodyDiv w:val="1"/>
      <w:marLeft w:val="0"/>
      <w:marRight w:val="0"/>
      <w:marTop w:val="0"/>
      <w:marBottom w:val="0"/>
      <w:divBdr>
        <w:top w:val="none" w:sz="0" w:space="0" w:color="auto"/>
        <w:left w:val="none" w:sz="0" w:space="0" w:color="auto"/>
        <w:bottom w:val="none" w:sz="0" w:space="0" w:color="auto"/>
        <w:right w:val="none" w:sz="0" w:space="0" w:color="auto"/>
      </w:divBdr>
      <w:divsChild>
        <w:div w:id="2110856986">
          <w:marLeft w:val="0"/>
          <w:marRight w:val="0"/>
          <w:marTop w:val="0"/>
          <w:marBottom w:val="0"/>
          <w:divBdr>
            <w:top w:val="none" w:sz="0" w:space="0" w:color="auto"/>
            <w:left w:val="none" w:sz="0" w:space="0" w:color="auto"/>
            <w:bottom w:val="none" w:sz="0" w:space="0" w:color="auto"/>
            <w:right w:val="none" w:sz="0" w:space="0" w:color="auto"/>
          </w:divBdr>
          <w:divsChild>
            <w:div w:id="2103912697">
              <w:marLeft w:val="0"/>
              <w:marRight w:val="0"/>
              <w:marTop w:val="0"/>
              <w:marBottom w:val="0"/>
              <w:divBdr>
                <w:top w:val="none" w:sz="0" w:space="0" w:color="auto"/>
                <w:left w:val="none" w:sz="0" w:space="0" w:color="auto"/>
                <w:bottom w:val="none" w:sz="0" w:space="0" w:color="auto"/>
                <w:right w:val="none" w:sz="0" w:space="0" w:color="auto"/>
              </w:divBdr>
              <w:divsChild>
                <w:div w:id="36287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989707">
      <w:bodyDiv w:val="1"/>
      <w:marLeft w:val="0"/>
      <w:marRight w:val="0"/>
      <w:marTop w:val="0"/>
      <w:marBottom w:val="0"/>
      <w:divBdr>
        <w:top w:val="none" w:sz="0" w:space="0" w:color="auto"/>
        <w:left w:val="none" w:sz="0" w:space="0" w:color="auto"/>
        <w:bottom w:val="none" w:sz="0" w:space="0" w:color="auto"/>
        <w:right w:val="none" w:sz="0" w:space="0" w:color="auto"/>
      </w:divBdr>
      <w:divsChild>
        <w:div w:id="1519199817">
          <w:marLeft w:val="0"/>
          <w:marRight w:val="0"/>
          <w:marTop w:val="0"/>
          <w:marBottom w:val="0"/>
          <w:divBdr>
            <w:top w:val="none" w:sz="0" w:space="0" w:color="auto"/>
            <w:left w:val="none" w:sz="0" w:space="0" w:color="auto"/>
            <w:bottom w:val="none" w:sz="0" w:space="0" w:color="auto"/>
            <w:right w:val="none" w:sz="0" w:space="0" w:color="auto"/>
          </w:divBdr>
          <w:divsChild>
            <w:div w:id="1383939252">
              <w:marLeft w:val="0"/>
              <w:marRight w:val="0"/>
              <w:marTop w:val="0"/>
              <w:marBottom w:val="0"/>
              <w:divBdr>
                <w:top w:val="none" w:sz="0" w:space="0" w:color="auto"/>
                <w:left w:val="none" w:sz="0" w:space="0" w:color="auto"/>
                <w:bottom w:val="none" w:sz="0" w:space="0" w:color="auto"/>
                <w:right w:val="none" w:sz="0" w:space="0" w:color="auto"/>
              </w:divBdr>
              <w:divsChild>
                <w:div w:id="963845968">
                  <w:marLeft w:val="0"/>
                  <w:marRight w:val="0"/>
                  <w:marTop w:val="0"/>
                  <w:marBottom w:val="0"/>
                  <w:divBdr>
                    <w:top w:val="none" w:sz="0" w:space="0" w:color="auto"/>
                    <w:left w:val="none" w:sz="0" w:space="0" w:color="auto"/>
                    <w:bottom w:val="none" w:sz="0" w:space="0" w:color="auto"/>
                    <w:right w:val="none" w:sz="0" w:space="0" w:color="auto"/>
                  </w:divBdr>
                </w:div>
              </w:divsChild>
            </w:div>
            <w:div w:id="932400795">
              <w:marLeft w:val="0"/>
              <w:marRight w:val="0"/>
              <w:marTop w:val="0"/>
              <w:marBottom w:val="0"/>
              <w:divBdr>
                <w:top w:val="none" w:sz="0" w:space="0" w:color="auto"/>
                <w:left w:val="none" w:sz="0" w:space="0" w:color="auto"/>
                <w:bottom w:val="none" w:sz="0" w:space="0" w:color="auto"/>
                <w:right w:val="none" w:sz="0" w:space="0" w:color="auto"/>
              </w:divBdr>
              <w:divsChild>
                <w:div w:id="1595361557">
                  <w:marLeft w:val="0"/>
                  <w:marRight w:val="0"/>
                  <w:marTop w:val="0"/>
                  <w:marBottom w:val="0"/>
                  <w:divBdr>
                    <w:top w:val="none" w:sz="0" w:space="0" w:color="auto"/>
                    <w:left w:val="none" w:sz="0" w:space="0" w:color="auto"/>
                    <w:bottom w:val="none" w:sz="0" w:space="0" w:color="auto"/>
                    <w:right w:val="none" w:sz="0" w:space="0" w:color="auto"/>
                  </w:divBdr>
                </w:div>
              </w:divsChild>
            </w:div>
            <w:div w:id="1960725180">
              <w:marLeft w:val="0"/>
              <w:marRight w:val="0"/>
              <w:marTop w:val="0"/>
              <w:marBottom w:val="0"/>
              <w:divBdr>
                <w:top w:val="none" w:sz="0" w:space="0" w:color="auto"/>
                <w:left w:val="none" w:sz="0" w:space="0" w:color="auto"/>
                <w:bottom w:val="none" w:sz="0" w:space="0" w:color="auto"/>
                <w:right w:val="none" w:sz="0" w:space="0" w:color="auto"/>
              </w:divBdr>
              <w:divsChild>
                <w:div w:id="788932447">
                  <w:marLeft w:val="0"/>
                  <w:marRight w:val="0"/>
                  <w:marTop w:val="0"/>
                  <w:marBottom w:val="0"/>
                  <w:divBdr>
                    <w:top w:val="none" w:sz="0" w:space="0" w:color="auto"/>
                    <w:left w:val="none" w:sz="0" w:space="0" w:color="auto"/>
                    <w:bottom w:val="none" w:sz="0" w:space="0" w:color="auto"/>
                    <w:right w:val="none" w:sz="0" w:space="0" w:color="auto"/>
                  </w:divBdr>
                </w:div>
              </w:divsChild>
            </w:div>
            <w:div w:id="2004620471">
              <w:marLeft w:val="0"/>
              <w:marRight w:val="0"/>
              <w:marTop w:val="0"/>
              <w:marBottom w:val="0"/>
              <w:divBdr>
                <w:top w:val="none" w:sz="0" w:space="0" w:color="auto"/>
                <w:left w:val="none" w:sz="0" w:space="0" w:color="auto"/>
                <w:bottom w:val="none" w:sz="0" w:space="0" w:color="auto"/>
                <w:right w:val="none" w:sz="0" w:space="0" w:color="auto"/>
              </w:divBdr>
              <w:divsChild>
                <w:div w:id="939214245">
                  <w:marLeft w:val="0"/>
                  <w:marRight w:val="0"/>
                  <w:marTop w:val="0"/>
                  <w:marBottom w:val="0"/>
                  <w:divBdr>
                    <w:top w:val="none" w:sz="0" w:space="0" w:color="auto"/>
                    <w:left w:val="none" w:sz="0" w:space="0" w:color="auto"/>
                    <w:bottom w:val="none" w:sz="0" w:space="0" w:color="auto"/>
                    <w:right w:val="none" w:sz="0" w:space="0" w:color="auto"/>
                  </w:divBdr>
                </w:div>
              </w:divsChild>
            </w:div>
            <w:div w:id="57171849">
              <w:marLeft w:val="0"/>
              <w:marRight w:val="0"/>
              <w:marTop w:val="0"/>
              <w:marBottom w:val="0"/>
              <w:divBdr>
                <w:top w:val="none" w:sz="0" w:space="0" w:color="auto"/>
                <w:left w:val="none" w:sz="0" w:space="0" w:color="auto"/>
                <w:bottom w:val="none" w:sz="0" w:space="0" w:color="auto"/>
                <w:right w:val="none" w:sz="0" w:space="0" w:color="auto"/>
              </w:divBdr>
              <w:divsChild>
                <w:div w:id="1095634078">
                  <w:marLeft w:val="0"/>
                  <w:marRight w:val="0"/>
                  <w:marTop w:val="0"/>
                  <w:marBottom w:val="0"/>
                  <w:divBdr>
                    <w:top w:val="none" w:sz="0" w:space="0" w:color="auto"/>
                    <w:left w:val="none" w:sz="0" w:space="0" w:color="auto"/>
                    <w:bottom w:val="none" w:sz="0" w:space="0" w:color="auto"/>
                    <w:right w:val="none" w:sz="0" w:space="0" w:color="auto"/>
                  </w:divBdr>
                </w:div>
              </w:divsChild>
            </w:div>
            <w:div w:id="1692953867">
              <w:marLeft w:val="0"/>
              <w:marRight w:val="0"/>
              <w:marTop w:val="0"/>
              <w:marBottom w:val="0"/>
              <w:divBdr>
                <w:top w:val="none" w:sz="0" w:space="0" w:color="auto"/>
                <w:left w:val="none" w:sz="0" w:space="0" w:color="auto"/>
                <w:bottom w:val="none" w:sz="0" w:space="0" w:color="auto"/>
                <w:right w:val="none" w:sz="0" w:space="0" w:color="auto"/>
              </w:divBdr>
              <w:divsChild>
                <w:div w:id="628559345">
                  <w:marLeft w:val="0"/>
                  <w:marRight w:val="0"/>
                  <w:marTop w:val="0"/>
                  <w:marBottom w:val="0"/>
                  <w:divBdr>
                    <w:top w:val="none" w:sz="0" w:space="0" w:color="auto"/>
                    <w:left w:val="none" w:sz="0" w:space="0" w:color="auto"/>
                    <w:bottom w:val="none" w:sz="0" w:space="0" w:color="auto"/>
                    <w:right w:val="none" w:sz="0" w:space="0" w:color="auto"/>
                  </w:divBdr>
                </w:div>
              </w:divsChild>
            </w:div>
            <w:div w:id="825363480">
              <w:marLeft w:val="0"/>
              <w:marRight w:val="0"/>
              <w:marTop w:val="0"/>
              <w:marBottom w:val="0"/>
              <w:divBdr>
                <w:top w:val="none" w:sz="0" w:space="0" w:color="auto"/>
                <w:left w:val="none" w:sz="0" w:space="0" w:color="auto"/>
                <w:bottom w:val="none" w:sz="0" w:space="0" w:color="auto"/>
                <w:right w:val="none" w:sz="0" w:space="0" w:color="auto"/>
              </w:divBdr>
              <w:divsChild>
                <w:div w:id="1672298522">
                  <w:marLeft w:val="0"/>
                  <w:marRight w:val="0"/>
                  <w:marTop w:val="0"/>
                  <w:marBottom w:val="0"/>
                  <w:divBdr>
                    <w:top w:val="none" w:sz="0" w:space="0" w:color="auto"/>
                    <w:left w:val="none" w:sz="0" w:space="0" w:color="auto"/>
                    <w:bottom w:val="none" w:sz="0" w:space="0" w:color="auto"/>
                    <w:right w:val="none" w:sz="0" w:space="0" w:color="auto"/>
                  </w:divBdr>
                </w:div>
              </w:divsChild>
            </w:div>
            <w:div w:id="83455846">
              <w:marLeft w:val="0"/>
              <w:marRight w:val="0"/>
              <w:marTop w:val="0"/>
              <w:marBottom w:val="0"/>
              <w:divBdr>
                <w:top w:val="none" w:sz="0" w:space="0" w:color="auto"/>
                <w:left w:val="none" w:sz="0" w:space="0" w:color="auto"/>
                <w:bottom w:val="none" w:sz="0" w:space="0" w:color="auto"/>
                <w:right w:val="none" w:sz="0" w:space="0" w:color="auto"/>
              </w:divBdr>
              <w:divsChild>
                <w:div w:id="1934050772">
                  <w:marLeft w:val="0"/>
                  <w:marRight w:val="0"/>
                  <w:marTop w:val="0"/>
                  <w:marBottom w:val="0"/>
                  <w:divBdr>
                    <w:top w:val="none" w:sz="0" w:space="0" w:color="auto"/>
                    <w:left w:val="none" w:sz="0" w:space="0" w:color="auto"/>
                    <w:bottom w:val="none" w:sz="0" w:space="0" w:color="auto"/>
                    <w:right w:val="none" w:sz="0" w:space="0" w:color="auto"/>
                  </w:divBdr>
                </w:div>
              </w:divsChild>
            </w:div>
            <w:div w:id="1605114036">
              <w:marLeft w:val="0"/>
              <w:marRight w:val="0"/>
              <w:marTop w:val="0"/>
              <w:marBottom w:val="0"/>
              <w:divBdr>
                <w:top w:val="none" w:sz="0" w:space="0" w:color="auto"/>
                <w:left w:val="none" w:sz="0" w:space="0" w:color="auto"/>
                <w:bottom w:val="none" w:sz="0" w:space="0" w:color="auto"/>
                <w:right w:val="none" w:sz="0" w:space="0" w:color="auto"/>
              </w:divBdr>
              <w:divsChild>
                <w:div w:id="1069838440">
                  <w:marLeft w:val="0"/>
                  <w:marRight w:val="0"/>
                  <w:marTop w:val="0"/>
                  <w:marBottom w:val="0"/>
                  <w:divBdr>
                    <w:top w:val="none" w:sz="0" w:space="0" w:color="auto"/>
                    <w:left w:val="none" w:sz="0" w:space="0" w:color="auto"/>
                    <w:bottom w:val="none" w:sz="0" w:space="0" w:color="auto"/>
                    <w:right w:val="none" w:sz="0" w:space="0" w:color="auto"/>
                  </w:divBdr>
                </w:div>
              </w:divsChild>
            </w:div>
            <w:div w:id="2013408844">
              <w:marLeft w:val="0"/>
              <w:marRight w:val="0"/>
              <w:marTop w:val="0"/>
              <w:marBottom w:val="0"/>
              <w:divBdr>
                <w:top w:val="none" w:sz="0" w:space="0" w:color="auto"/>
                <w:left w:val="none" w:sz="0" w:space="0" w:color="auto"/>
                <w:bottom w:val="none" w:sz="0" w:space="0" w:color="auto"/>
                <w:right w:val="none" w:sz="0" w:space="0" w:color="auto"/>
              </w:divBdr>
              <w:divsChild>
                <w:div w:id="1128863395">
                  <w:marLeft w:val="0"/>
                  <w:marRight w:val="0"/>
                  <w:marTop w:val="0"/>
                  <w:marBottom w:val="0"/>
                  <w:divBdr>
                    <w:top w:val="none" w:sz="0" w:space="0" w:color="auto"/>
                    <w:left w:val="none" w:sz="0" w:space="0" w:color="auto"/>
                    <w:bottom w:val="none" w:sz="0" w:space="0" w:color="auto"/>
                    <w:right w:val="none" w:sz="0" w:space="0" w:color="auto"/>
                  </w:divBdr>
                </w:div>
              </w:divsChild>
            </w:div>
            <w:div w:id="1655908453">
              <w:marLeft w:val="0"/>
              <w:marRight w:val="0"/>
              <w:marTop w:val="0"/>
              <w:marBottom w:val="0"/>
              <w:divBdr>
                <w:top w:val="none" w:sz="0" w:space="0" w:color="auto"/>
                <w:left w:val="none" w:sz="0" w:space="0" w:color="auto"/>
                <w:bottom w:val="none" w:sz="0" w:space="0" w:color="auto"/>
                <w:right w:val="none" w:sz="0" w:space="0" w:color="auto"/>
              </w:divBdr>
              <w:divsChild>
                <w:div w:id="740519292">
                  <w:marLeft w:val="0"/>
                  <w:marRight w:val="0"/>
                  <w:marTop w:val="0"/>
                  <w:marBottom w:val="0"/>
                  <w:divBdr>
                    <w:top w:val="none" w:sz="0" w:space="0" w:color="auto"/>
                    <w:left w:val="none" w:sz="0" w:space="0" w:color="auto"/>
                    <w:bottom w:val="none" w:sz="0" w:space="0" w:color="auto"/>
                    <w:right w:val="none" w:sz="0" w:space="0" w:color="auto"/>
                  </w:divBdr>
                </w:div>
              </w:divsChild>
            </w:div>
            <w:div w:id="264851506">
              <w:marLeft w:val="0"/>
              <w:marRight w:val="0"/>
              <w:marTop w:val="0"/>
              <w:marBottom w:val="0"/>
              <w:divBdr>
                <w:top w:val="none" w:sz="0" w:space="0" w:color="auto"/>
                <w:left w:val="none" w:sz="0" w:space="0" w:color="auto"/>
                <w:bottom w:val="none" w:sz="0" w:space="0" w:color="auto"/>
                <w:right w:val="none" w:sz="0" w:space="0" w:color="auto"/>
              </w:divBdr>
              <w:divsChild>
                <w:div w:id="1000085299">
                  <w:marLeft w:val="0"/>
                  <w:marRight w:val="0"/>
                  <w:marTop w:val="0"/>
                  <w:marBottom w:val="0"/>
                  <w:divBdr>
                    <w:top w:val="none" w:sz="0" w:space="0" w:color="auto"/>
                    <w:left w:val="none" w:sz="0" w:space="0" w:color="auto"/>
                    <w:bottom w:val="none" w:sz="0" w:space="0" w:color="auto"/>
                    <w:right w:val="none" w:sz="0" w:space="0" w:color="auto"/>
                  </w:divBdr>
                </w:div>
              </w:divsChild>
            </w:div>
            <w:div w:id="88544873">
              <w:marLeft w:val="0"/>
              <w:marRight w:val="0"/>
              <w:marTop w:val="0"/>
              <w:marBottom w:val="0"/>
              <w:divBdr>
                <w:top w:val="none" w:sz="0" w:space="0" w:color="auto"/>
                <w:left w:val="none" w:sz="0" w:space="0" w:color="auto"/>
                <w:bottom w:val="none" w:sz="0" w:space="0" w:color="auto"/>
                <w:right w:val="none" w:sz="0" w:space="0" w:color="auto"/>
              </w:divBdr>
              <w:divsChild>
                <w:div w:id="1066342996">
                  <w:marLeft w:val="0"/>
                  <w:marRight w:val="0"/>
                  <w:marTop w:val="0"/>
                  <w:marBottom w:val="0"/>
                  <w:divBdr>
                    <w:top w:val="none" w:sz="0" w:space="0" w:color="auto"/>
                    <w:left w:val="none" w:sz="0" w:space="0" w:color="auto"/>
                    <w:bottom w:val="none" w:sz="0" w:space="0" w:color="auto"/>
                    <w:right w:val="none" w:sz="0" w:space="0" w:color="auto"/>
                  </w:divBdr>
                </w:div>
              </w:divsChild>
            </w:div>
            <w:div w:id="1084836587">
              <w:marLeft w:val="0"/>
              <w:marRight w:val="0"/>
              <w:marTop w:val="0"/>
              <w:marBottom w:val="0"/>
              <w:divBdr>
                <w:top w:val="none" w:sz="0" w:space="0" w:color="auto"/>
                <w:left w:val="none" w:sz="0" w:space="0" w:color="auto"/>
                <w:bottom w:val="none" w:sz="0" w:space="0" w:color="auto"/>
                <w:right w:val="none" w:sz="0" w:space="0" w:color="auto"/>
              </w:divBdr>
              <w:divsChild>
                <w:div w:id="1307122968">
                  <w:marLeft w:val="0"/>
                  <w:marRight w:val="0"/>
                  <w:marTop w:val="0"/>
                  <w:marBottom w:val="0"/>
                  <w:divBdr>
                    <w:top w:val="none" w:sz="0" w:space="0" w:color="auto"/>
                    <w:left w:val="none" w:sz="0" w:space="0" w:color="auto"/>
                    <w:bottom w:val="none" w:sz="0" w:space="0" w:color="auto"/>
                    <w:right w:val="none" w:sz="0" w:space="0" w:color="auto"/>
                  </w:divBdr>
                </w:div>
              </w:divsChild>
            </w:div>
            <w:div w:id="2061898156">
              <w:marLeft w:val="0"/>
              <w:marRight w:val="0"/>
              <w:marTop w:val="0"/>
              <w:marBottom w:val="0"/>
              <w:divBdr>
                <w:top w:val="none" w:sz="0" w:space="0" w:color="auto"/>
                <w:left w:val="none" w:sz="0" w:space="0" w:color="auto"/>
                <w:bottom w:val="none" w:sz="0" w:space="0" w:color="auto"/>
                <w:right w:val="none" w:sz="0" w:space="0" w:color="auto"/>
              </w:divBdr>
              <w:divsChild>
                <w:div w:id="792942504">
                  <w:marLeft w:val="0"/>
                  <w:marRight w:val="0"/>
                  <w:marTop w:val="0"/>
                  <w:marBottom w:val="0"/>
                  <w:divBdr>
                    <w:top w:val="none" w:sz="0" w:space="0" w:color="auto"/>
                    <w:left w:val="none" w:sz="0" w:space="0" w:color="auto"/>
                    <w:bottom w:val="none" w:sz="0" w:space="0" w:color="auto"/>
                    <w:right w:val="none" w:sz="0" w:space="0" w:color="auto"/>
                  </w:divBdr>
                </w:div>
              </w:divsChild>
            </w:div>
            <w:div w:id="2000108487">
              <w:marLeft w:val="0"/>
              <w:marRight w:val="0"/>
              <w:marTop w:val="0"/>
              <w:marBottom w:val="0"/>
              <w:divBdr>
                <w:top w:val="none" w:sz="0" w:space="0" w:color="auto"/>
                <w:left w:val="none" w:sz="0" w:space="0" w:color="auto"/>
                <w:bottom w:val="none" w:sz="0" w:space="0" w:color="auto"/>
                <w:right w:val="none" w:sz="0" w:space="0" w:color="auto"/>
              </w:divBdr>
              <w:divsChild>
                <w:div w:id="1951663337">
                  <w:marLeft w:val="0"/>
                  <w:marRight w:val="0"/>
                  <w:marTop w:val="0"/>
                  <w:marBottom w:val="0"/>
                  <w:divBdr>
                    <w:top w:val="none" w:sz="0" w:space="0" w:color="auto"/>
                    <w:left w:val="none" w:sz="0" w:space="0" w:color="auto"/>
                    <w:bottom w:val="none" w:sz="0" w:space="0" w:color="auto"/>
                    <w:right w:val="none" w:sz="0" w:space="0" w:color="auto"/>
                  </w:divBdr>
                </w:div>
              </w:divsChild>
            </w:div>
            <w:div w:id="1463038137">
              <w:marLeft w:val="0"/>
              <w:marRight w:val="0"/>
              <w:marTop w:val="0"/>
              <w:marBottom w:val="0"/>
              <w:divBdr>
                <w:top w:val="none" w:sz="0" w:space="0" w:color="auto"/>
                <w:left w:val="none" w:sz="0" w:space="0" w:color="auto"/>
                <w:bottom w:val="none" w:sz="0" w:space="0" w:color="auto"/>
                <w:right w:val="none" w:sz="0" w:space="0" w:color="auto"/>
              </w:divBdr>
              <w:divsChild>
                <w:div w:id="1762677378">
                  <w:marLeft w:val="0"/>
                  <w:marRight w:val="0"/>
                  <w:marTop w:val="0"/>
                  <w:marBottom w:val="0"/>
                  <w:divBdr>
                    <w:top w:val="none" w:sz="0" w:space="0" w:color="auto"/>
                    <w:left w:val="none" w:sz="0" w:space="0" w:color="auto"/>
                    <w:bottom w:val="none" w:sz="0" w:space="0" w:color="auto"/>
                    <w:right w:val="none" w:sz="0" w:space="0" w:color="auto"/>
                  </w:divBdr>
                </w:div>
              </w:divsChild>
            </w:div>
            <w:div w:id="1220626110">
              <w:marLeft w:val="0"/>
              <w:marRight w:val="0"/>
              <w:marTop w:val="0"/>
              <w:marBottom w:val="0"/>
              <w:divBdr>
                <w:top w:val="none" w:sz="0" w:space="0" w:color="auto"/>
                <w:left w:val="none" w:sz="0" w:space="0" w:color="auto"/>
                <w:bottom w:val="none" w:sz="0" w:space="0" w:color="auto"/>
                <w:right w:val="none" w:sz="0" w:space="0" w:color="auto"/>
              </w:divBdr>
              <w:divsChild>
                <w:div w:id="952250597">
                  <w:marLeft w:val="0"/>
                  <w:marRight w:val="0"/>
                  <w:marTop w:val="0"/>
                  <w:marBottom w:val="0"/>
                  <w:divBdr>
                    <w:top w:val="none" w:sz="0" w:space="0" w:color="auto"/>
                    <w:left w:val="none" w:sz="0" w:space="0" w:color="auto"/>
                    <w:bottom w:val="none" w:sz="0" w:space="0" w:color="auto"/>
                    <w:right w:val="none" w:sz="0" w:space="0" w:color="auto"/>
                  </w:divBdr>
                </w:div>
              </w:divsChild>
            </w:div>
            <w:div w:id="273756146">
              <w:marLeft w:val="0"/>
              <w:marRight w:val="0"/>
              <w:marTop w:val="0"/>
              <w:marBottom w:val="0"/>
              <w:divBdr>
                <w:top w:val="none" w:sz="0" w:space="0" w:color="auto"/>
                <w:left w:val="none" w:sz="0" w:space="0" w:color="auto"/>
                <w:bottom w:val="none" w:sz="0" w:space="0" w:color="auto"/>
                <w:right w:val="none" w:sz="0" w:space="0" w:color="auto"/>
              </w:divBdr>
              <w:divsChild>
                <w:div w:id="2048798367">
                  <w:marLeft w:val="0"/>
                  <w:marRight w:val="0"/>
                  <w:marTop w:val="0"/>
                  <w:marBottom w:val="0"/>
                  <w:divBdr>
                    <w:top w:val="none" w:sz="0" w:space="0" w:color="auto"/>
                    <w:left w:val="none" w:sz="0" w:space="0" w:color="auto"/>
                    <w:bottom w:val="none" w:sz="0" w:space="0" w:color="auto"/>
                    <w:right w:val="none" w:sz="0" w:space="0" w:color="auto"/>
                  </w:divBdr>
                </w:div>
              </w:divsChild>
            </w:div>
            <w:div w:id="996029238">
              <w:marLeft w:val="0"/>
              <w:marRight w:val="0"/>
              <w:marTop w:val="0"/>
              <w:marBottom w:val="0"/>
              <w:divBdr>
                <w:top w:val="none" w:sz="0" w:space="0" w:color="auto"/>
                <w:left w:val="none" w:sz="0" w:space="0" w:color="auto"/>
                <w:bottom w:val="none" w:sz="0" w:space="0" w:color="auto"/>
                <w:right w:val="none" w:sz="0" w:space="0" w:color="auto"/>
              </w:divBdr>
              <w:divsChild>
                <w:div w:id="1850487059">
                  <w:marLeft w:val="0"/>
                  <w:marRight w:val="0"/>
                  <w:marTop w:val="0"/>
                  <w:marBottom w:val="0"/>
                  <w:divBdr>
                    <w:top w:val="none" w:sz="0" w:space="0" w:color="auto"/>
                    <w:left w:val="none" w:sz="0" w:space="0" w:color="auto"/>
                    <w:bottom w:val="none" w:sz="0" w:space="0" w:color="auto"/>
                    <w:right w:val="none" w:sz="0" w:space="0" w:color="auto"/>
                  </w:divBdr>
                </w:div>
              </w:divsChild>
            </w:div>
            <w:div w:id="1338968241">
              <w:marLeft w:val="0"/>
              <w:marRight w:val="0"/>
              <w:marTop w:val="0"/>
              <w:marBottom w:val="0"/>
              <w:divBdr>
                <w:top w:val="none" w:sz="0" w:space="0" w:color="auto"/>
                <w:left w:val="none" w:sz="0" w:space="0" w:color="auto"/>
                <w:bottom w:val="none" w:sz="0" w:space="0" w:color="auto"/>
                <w:right w:val="none" w:sz="0" w:space="0" w:color="auto"/>
              </w:divBdr>
              <w:divsChild>
                <w:div w:id="922955041">
                  <w:marLeft w:val="0"/>
                  <w:marRight w:val="0"/>
                  <w:marTop w:val="0"/>
                  <w:marBottom w:val="0"/>
                  <w:divBdr>
                    <w:top w:val="none" w:sz="0" w:space="0" w:color="auto"/>
                    <w:left w:val="none" w:sz="0" w:space="0" w:color="auto"/>
                    <w:bottom w:val="none" w:sz="0" w:space="0" w:color="auto"/>
                    <w:right w:val="none" w:sz="0" w:space="0" w:color="auto"/>
                  </w:divBdr>
                </w:div>
              </w:divsChild>
            </w:div>
            <w:div w:id="1533224376">
              <w:marLeft w:val="0"/>
              <w:marRight w:val="0"/>
              <w:marTop w:val="0"/>
              <w:marBottom w:val="0"/>
              <w:divBdr>
                <w:top w:val="none" w:sz="0" w:space="0" w:color="auto"/>
                <w:left w:val="none" w:sz="0" w:space="0" w:color="auto"/>
                <w:bottom w:val="none" w:sz="0" w:space="0" w:color="auto"/>
                <w:right w:val="none" w:sz="0" w:space="0" w:color="auto"/>
              </w:divBdr>
              <w:divsChild>
                <w:div w:id="1884635723">
                  <w:marLeft w:val="0"/>
                  <w:marRight w:val="0"/>
                  <w:marTop w:val="0"/>
                  <w:marBottom w:val="0"/>
                  <w:divBdr>
                    <w:top w:val="none" w:sz="0" w:space="0" w:color="auto"/>
                    <w:left w:val="none" w:sz="0" w:space="0" w:color="auto"/>
                    <w:bottom w:val="none" w:sz="0" w:space="0" w:color="auto"/>
                    <w:right w:val="none" w:sz="0" w:space="0" w:color="auto"/>
                  </w:divBdr>
                </w:div>
              </w:divsChild>
            </w:div>
            <w:div w:id="977103650">
              <w:marLeft w:val="0"/>
              <w:marRight w:val="0"/>
              <w:marTop w:val="0"/>
              <w:marBottom w:val="0"/>
              <w:divBdr>
                <w:top w:val="none" w:sz="0" w:space="0" w:color="auto"/>
                <w:left w:val="none" w:sz="0" w:space="0" w:color="auto"/>
                <w:bottom w:val="none" w:sz="0" w:space="0" w:color="auto"/>
                <w:right w:val="none" w:sz="0" w:space="0" w:color="auto"/>
              </w:divBdr>
              <w:divsChild>
                <w:div w:id="212933152">
                  <w:marLeft w:val="0"/>
                  <w:marRight w:val="0"/>
                  <w:marTop w:val="0"/>
                  <w:marBottom w:val="0"/>
                  <w:divBdr>
                    <w:top w:val="none" w:sz="0" w:space="0" w:color="auto"/>
                    <w:left w:val="none" w:sz="0" w:space="0" w:color="auto"/>
                    <w:bottom w:val="none" w:sz="0" w:space="0" w:color="auto"/>
                    <w:right w:val="none" w:sz="0" w:space="0" w:color="auto"/>
                  </w:divBdr>
                </w:div>
              </w:divsChild>
            </w:div>
            <w:div w:id="1990817458">
              <w:marLeft w:val="0"/>
              <w:marRight w:val="0"/>
              <w:marTop w:val="0"/>
              <w:marBottom w:val="0"/>
              <w:divBdr>
                <w:top w:val="none" w:sz="0" w:space="0" w:color="auto"/>
                <w:left w:val="none" w:sz="0" w:space="0" w:color="auto"/>
                <w:bottom w:val="none" w:sz="0" w:space="0" w:color="auto"/>
                <w:right w:val="none" w:sz="0" w:space="0" w:color="auto"/>
              </w:divBdr>
              <w:divsChild>
                <w:div w:id="245766426">
                  <w:marLeft w:val="0"/>
                  <w:marRight w:val="0"/>
                  <w:marTop w:val="0"/>
                  <w:marBottom w:val="0"/>
                  <w:divBdr>
                    <w:top w:val="none" w:sz="0" w:space="0" w:color="auto"/>
                    <w:left w:val="none" w:sz="0" w:space="0" w:color="auto"/>
                    <w:bottom w:val="none" w:sz="0" w:space="0" w:color="auto"/>
                    <w:right w:val="none" w:sz="0" w:space="0" w:color="auto"/>
                  </w:divBdr>
                </w:div>
              </w:divsChild>
            </w:div>
            <w:div w:id="411780291">
              <w:marLeft w:val="0"/>
              <w:marRight w:val="0"/>
              <w:marTop w:val="0"/>
              <w:marBottom w:val="0"/>
              <w:divBdr>
                <w:top w:val="none" w:sz="0" w:space="0" w:color="auto"/>
                <w:left w:val="none" w:sz="0" w:space="0" w:color="auto"/>
                <w:bottom w:val="none" w:sz="0" w:space="0" w:color="auto"/>
                <w:right w:val="none" w:sz="0" w:space="0" w:color="auto"/>
              </w:divBdr>
              <w:divsChild>
                <w:div w:id="693264461">
                  <w:marLeft w:val="0"/>
                  <w:marRight w:val="0"/>
                  <w:marTop w:val="0"/>
                  <w:marBottom w:val="0"/>
                  <w:divBdr>
                    <w:top w:val="none" w:sz="0" w:space="0" w:color="auto"/>
                    <w:left w:val="none" w:sz="0" w:space="0" w:color="auto"/>
                    <w:bottom w:val="none" w:sz="0" w:space="0" w:color="auto"/>
                    <w:right w:val="none" w:sz="0" w:space="0" w:color="auto"/>
                  </w:divBdr>
                </w:div>
              </w:divsChild>
            </w:div>
            <w:div w:id="1063606272">
              <w:marLeft w:val="0"/>
              <w:marRight w:val="0"/>
              <w:marTop w:val="0"/>
              <w:marBottom w:val="0"/>
              <w:divBdr>
                <w:top w:val="none" w:sz="0" w:space="0" w:color="auto"/>
                <w:left w:val="none" w:sz="0" w:space="0" w:color="auto"/>
                <w:bottom w:val="none" w:sz="0" w:space="0" w:color="auto"/>
                <w:right w:val="none" w:sz="0" w:space="0" w:color="auto"/>
              </w:divBdr>
              <w:divsChild>
                <w:div w:id="2038389991">
                  <w:marLeft w:val="0"/>
                  <w:marRight w:val="0"/>
                  <w:marTop w:val="0"/>
                  <w:marBottom w:val="0"/>
                  <w:divBdr>
                    <w:top w:val="none" w:sz="0" w:space="0" w:color="auto"/>
                    <w:left w:val="none" w:sz="0" w:space="0" w:color="auto"/>
                    <w:bottom w:val="none" w:sz="0" w:space="0" w:color="auto"/>
                    <w:right w:val="none" w:sz="0" w:space="0" w:color="auto"/>
                  </w:divBdr>
                </w:div>
              </w:divsChild>
            </w:div>
            <w:div w:id="462962145">
              <w:marLeft w:val="0"/>
              <w:marRight w:val="0"/>
              <w:marTop w:val="0"/>
              <w:marBottom w:val="0"/>
              <w:divBdr>
                <w:top w:val="none" w:sz="0" w:space="0" w:color="auto"/>
                <w:left w:val="none" w:sz="0" w:space="0" w:color="auto"/>
                <w:bottom w:val="none" w:sz="0" w:space="0" w:color="auto"/>
                <w:right w:val="none" w:sz="0" w:space="0" w:color="auto"/>
              </w:divBdr>
              <w:divsChild>
                <w:div w:id="492373917">
                  <w:marLeft w:val="0"/>
                  <w:marRight w:val="0"/>
                  <w:marTop w:val="0"/>
                  <w:marBottom w:val="0"/>
                  <w:divBdr>
                    <w:top w:val="none" w:sz="0" w:space="0" w:color="auto"/>
                    <w:left w:val="none" w:sz="0" w:space="0" w:color="auto"/>
                    <w:bottom w:val="none" w:sz="0" w:space="0" w:color="auto"/>
                    <w:right w:val="none" w:sz="0" w:space="0" w:color="auto"/>
                  </w:divBdr>
                </w:div>
              </w:divsChild>
            </w:div>
            <w:div w:id="556085573">
              <w:marLeft w:val="0"/>
              <w:marRight w:val="0"/>
              <w:marTop w:val="0"/>
              <w:marBottom w:val="0"/>
              <w:divBdr>
                <w:top w:val="none" w:sz="0" w:space="0" w:color="auto"/>
                <w:left w:val="none" w:sz="0" w:space="0" w:color="auto"/>
                <w:bottom w:val="none" w:sz="0" w:space="0" w:color="auto"/>
                <w:right w:val="none" w:sz="0" w:space="0" w:color="auto"/>
              </w:divBdr>
              <w:divsChild>
                <w:div w:id="2110618423">
                  <w:marLeft w:val="0"/>
                  <w:marRight w:val="0"/>
                  <w:marTop w:val="0"/>
                  <w:marBottom w:val="0"/>
                  <w:divBdr>
                    <w:top w:val="none" w:sz="0" w:space="0" w:color="auto"/>
                    <w:left w:val="none" w:sz="0" w:space="0" w:color="auto"/>
                    <w:bottom w:val="none" w:sz="0" w:space="0" w:color="auto"/>
                    <w:right w:val="none" w:sz="0" w:space="0" w:color="auto"/>
                  </w:divBdr>
                </w:div>
              </w:divsChild>
            </w:div>
            <w:div w:id="591359296">
              <w:marLeft w:val="0"/>
              <w:marRight w:val="0"/>
              <w:marTop w:val="0"/>
              <w:marBottom w:val="0"/>
              <w:divBdr>
                <w:top w:val="none" w:sz="0" w:space="0" w:color="auto"/>
                <w:left w:val="none" w:sz="0" w:space="0" w:color="auto"/>
                <w:bottom w:val="none" w:sz="0" w:space="0" w:color="auto"/>
                <w:right w:val="none" w:sz="0" w:space="0" w:color="auto"/>
              </w:divBdr>
              <w:divsChild>
                <w:div w:id="1103572265">
                  <w:marLeft w:val="0"/>
                  <w:marRight w:val="0"/>
                  <w:marTop w:val="0"/>
                  <w:marBottom w:val="0"/>
                  <w:divBdr>
                    <w:top w:val="none" w:sz="0" w:space="0" w:color="auto"/>
                    <w:left w:val="none" w:sz="0" w:space="0" w:color="auto"/>
                    <w:bottom w:val="none" w:sz="0" w:space="0" w:color="auto"/>
                    <w:right w:val="none" w:sz="0" w:space="0" w:color="auto"/>
                  </w:divBdr>
                </w:div>
              </w:divsChild>
            </w:div>
            <w:div w:id="2028359761">
              <w:marLeft w:val="0"/>
              <w:marRight w:val="0"/>
              <w:marTop w:val="0"/>
              <w:marBottom w:val="0"/>
              <w:divBdr>
                <w:top w:val="none" w:sz="0" w:space="0" w:color="auto"/>
                <w:left w:val="none" w:sz="0" w:space="0" w:color="auto"/>
                <w:bottom w:val="none" w:sz="0" w:space="0" w:color="auto"/>
                <w:right w:val="none" w:sz="0" w:space="0" w:color="auto"/>
              </w:divBdr>
              <w:divsChild>
                <w:div w:id="1671636744">
                  <w:marLeft w:val="0"/>
                  <w:marRight w:val="0"/>
                  <w:marTop w:val="0"/>
                  <w:marBottom w:val="0"/>
                  <w:divBdr>
                    <w:top w:val="none" w:sz="0" w:space="0" w:color="auto"/>
                    <w:left w:val="none" w:sz="0" w:space="0" w:color="auto"/>
                    <w:bottom w:val="none" w:sz="0" w:space="0" w:color="auto"/>
                    <w:right w:val="none" w:sz="0" w:space="0" w:color="auto"/>
                  </w:divBdr>
                </w:div>
              </w:divsChild>
            </w:div>
            <w:div w:id="1504738228">
              <w:marLeft w:val="0"/>
              <w:marRight w:val="0"/>
              <w:marTop w:val="0"/>
              <w:marBottom w:val="0"/>
              <w:divBdr>
                <w:top w:val="none" w:sz="0" w:space="0" w:color="auto"/>
                <w:left w:val="none" w:sz="0" w:space="0" w:color="auto"/>
                <w:bottom w:val="none" w:sz="0" w:space="0" w:color="auto"/>
                <w:right w:val="none" w:sz="0" w:space="0" w:color="auto"/>
              </w:divBdr>
              <w:divsChild>
                <w:div w:id="1594044965">
                  <w:marLeft w:val="0"/>
                  <w:marRight w:val="0"/>
                  <w:marTop w:val="0"/>
                  <w:marBottom w:val="0"/>
                  <w:divBdr>
                    <w:top w:val="none" w:sz="0" w:space="0" w:color="auto"/>
                    <w:left w:val="none" w:sz="0" w:space="0" w:color="auto"/>
                    <w:bottom w:val="none" w:sz="0" w:space="0" w:color="auto"/>
                    <w:right w:val="none" w:sz="0" w:space="0" w:color="auto"/>
                  </w:divBdr>
                </w:div>
              </w:divsChild>
            </w:div>
            <w:div w:id="905653516">
              <w:marLeft w:val="0"/>
              <w:marRight w:val="0"/>
              <w:marTop w:val="0"/>
              <w:marBottom w:val="0"/>
              <w:divBdr>
                <w:top w:val="none" w:sz="0" w:space="0" w:color="auto"/>
                <w:left w:val="none" w:sz="0" w:space="0" w:color="auto"/>
                <w:bottom w:val="none" w:sz="0" w:space="0" w:color="auto"/>
                <w:right w:val="none" w:sz="0" w:space="0" w:color="auto"/>
              </w:divBdr>
              <w:divsChild>
                <w:div w:id="1551727589">
                  <w:marLeft w:val="0"/>
                  <w:marRight w:val="0"/>
                  <w:marTop w:val="0"/>
                  <w:marBottom w:val="0"/>
                  <w:divBdr>
                    <w:top w:val="none" w:sz="0" w:space="0" w:color="auto"/>
                    <w:left w:val="none" w:sz="0" w:space="0" w:color="auto"/>
                    <w:bottom w:val="none" w:sz="0" w:space="0" w:color="auto"/>
                    <w:right w:val="none" w:sz="0" w:space="0" w:color="auto"/>
                  </w:divBdr>
                </w:div>
              </w:divsChild>
            </w:div>
            <w:div w:id="1377194296">
              <w:marLeft w:val="0"/>
              <w:marRight w:val="0"/>
              <w:marTop w:val="0"/>
              <w:marBottom w:val="0"/>
              <w:divBdr>
                <w:top w:val="none" w:sz="0" w:space="0" w:color="auto"/>
                <w:left w:val="none" w:sz="0" w:space="0" w:color="auto"/>
                <w:bottom w:val="none" w:sz="0" w:space="0" w:color="auto"/>
                <w:right w:val="none" w:sz="0" w:space="0" w:color="auto"/>
              </w:divBdr>
              <w:divsChild>
                <w:div w:id="899705142">
                  <w:marLeft w:val="0"/>
                  <w:marRight w:val="0"/>
                  <w:marTop w:val="0"/>
                  <w:marBottom w:val="0"/>
                  <w:divBdr>
                    <w:top w:val="none" w:sz="0" w:space="0" w:color="auto"/>
                    <w:left w:val="none" w:sz="0" w:space="0" w:color="auto"/>
                    <w:bottom w:val="none" w:sz="0" w:space="0" w:color="auto"/>
                    <w:right w:val="none" w:sz="0" w:space="0" w:color="auto"/>
                  </w:divBdr>
                </w:div>
              </w:divsChild>
            </w:div>
            <w:div w:id="1298875708">
              <w:marLeft w:val="0"/>
              <w:marRight w:val="0"/>
              <w:marTop w:val="0"/>
              <w:marBottom w:val="0"/>
              <w:divBdr>
                <w:top w:val="none" w:sz="0" w:space="0" w:color="auto"/>
                <w:left w:val="none" w:sz="0" w:space="0" w:color="auto"/>
                <w:bottom w:val="none" w:sz="0" w:space="0" w:color="auto"/>
                <w:right w:val="none" w:sz="0" w:space="0" w:color="auto"/>
              </w:divBdr>
              <w:divsChild>
                <w:div w:id="1810511277">
                  <w:marLeft w:val="0"/>
                  <w:marRight w:val="0"/>
                  <w:marTop w:val="0"/>
                  <w:marBottom w:val="0"/>
                  <w:divBdr>
                    <w:top w:val="none" w:sz="0" w:space="0" w:color="auto"/>
                    <w:left w:val="none" w:sz="0" w:space="0" w:color="auto"/>
                    <w:bottom w:val="none" w:sz="0" w:space="0" w:color="auto"/>
                    <w:right w:val="none" w:sz="0" w:space="0" w:color="auto"/>
                  </w:divBdr>
                </w:div>
              </w:divsChild>
            </w:div>
            <w:div w:id="1281259657">
              <w:marLeft w:val="0"/>
              <w:marRight w:val="0"/>
              <w:marTop w:val="0"/>
              <w:marBottom w:val="0"/>
              <w:divBdr>
                <w:top w:val="none" w:sz="0" w:space="0" w:color="auto"/>
                <w:left w:val="none" w:sz="0" w:space="0" w:color="auto"/>
                <w:bottom w:val="none" w:sz="0" w:space="0" w:color="auto"/>
                <w:right w:val="none" w:sz="0" w:space="0" w:color="auto"/>
              </w:divBdr>
              <w:divsChild>
                <w:div w:id="427041690">
                  <w:marLeft w:val="0"/>
                  <w:marRight w:val="0"/>
                  <w:marTop w:val="0"/>
                  <w:marBottom w:val="0"/>
                  <w:divBdr>
                    <w:top w:val="none" w:sz="0" w:space="0" w:color="auto"/>
                    <w:left w:val="none" w:sz="0" w:space="0" w:color="auto"/>
                    <w:bottom w:val="none" w:sz="0" w:space="0" w:color="auto"/>
                    <w:right w:val="none" w:sz="0" w:space="0" w:color="auto"/>
                  </w:divBdr>
                </w:div>
              </w:divsChild>
            </w:div>
            <w:div w:id="1668708182">
              <w:marLeft w:val="0"/>
              <w:marRight w:val="0"/>
              <w:marTop w:val="0"/>
              <w:marBottom w:val="0"/>
              <w:divBdr>
                <w:top w:val="none" w:sz="0" w:space="0" w:color="auto"/>
                <w:left w:val="none" w:sz="0" w:space="0" w:color="auto"/>
                <w:bottom w:val="none" w:sz="0" w:space="0" w:color="auto"/>
                <w:right w:val="none" w:sz="0" w:space="0" w:color="auto"/>
              </w:divBdr>
              <w:divsChild>
                <w:div w:id="1095172712">
                  <w:marLeft w:val="0"/>
                  <w:marRight w:val="0"/>
                  <w:marTop w:val="0"/>
                  <w:marBottom w:val="0"/>
                  <w:divBdr>
                    <w:top w:val="none" w:sz="0" w:space="0" w:color="auto"/>
                    <w:left w:val="none" w:sz="0" w:space="0" w:color="auto"/>
                    <w:bottom w:val="none" w:sz="0" w:space="0" w:color="auto"/>
                    <w:right w:val="none" w:sz="0" w:space="0" w:color="auto"/>
                  </w:divBdr>
                </w:div>
              </w:divsChild>
            </w:div>
            <w:div w:id="1737388928">
              <w:marLeft w:val="0"/>
              <w:marRight w:val="0"/>
              <w:marTop w:val="0"/>
              <w:marBottom w:val="0"/>
              <w:divBdr>
                <w:top w:val="none" w:sz="0" w:space="0" w:color="auto"/>
                <w:left w:val="none" w:sz="0" w:space="0" w:color="auto"/>
                <w:bottom w:val="none" w:sz="0" w:space="0" w:color="auto"/>
                <w:right w:val="none" w:sz="0" w:space="0" w:color="auto"/>
              </w:divBdr>
              <w:divsChild>
                <w:div w:id="1117406102">
                  <w:marLeft w:val="0"/>
                  <w:marRight w:val="0"/>
                  <w:marTop w:val="0"/>
                  <w:marBottom w:val="0"/>
                  <w:divBdr>
                    <w:top w:val="none" w:sz="0" w:space="0" w:color="auto"/>
                    <w:left w:val="none" w:sz="0" w:space="0" w:color="auto"/>
                    <w:bottom w:val="none" w:sz="0" w:space="0" w:color="auto"/>
                    <w:right w:val="none" w:sz="0" w:space="0" w:color="auto"/>
                  </w:divBdr>
                </w:div>
              </w:divsChild>
            </w:div>
            <w:div w:id="1592737558">
              <w:marLeft w:val="0"/>
              <w:marRight w:val="0"/>
              <w:marTop w:val="0"/>
              <w:marBottom w:val="0"/>
              <w:divBdr>
                <w:top w:val="none" w:sz="0" w:space="0" w:color="auto"/>
                <w:left w:val="none" w:sz="0" w:space="0" w:color="auto"/>
                <w:bottom w:val="none" w:sz="0" w:space="0" w:color="auto"/>
                <w:right w:val="none" w:sz="0" w:space="0" w:color="auto"/>
              </w:divBdr>
              <w:divsChild>
                <w:div w:id="683290816">
                  <w:marLeft w:val="0"/>
                  <w:marRight w:val="0"/>
                  <w:marTop w:val="0"/>
                  <w:marBottom w:val="0"/>
                  <w:divBdr>
                    <w:top w:val="none" w:sz="0" w:space="0" w:color="auto"/>
                    <w:left w:val="none" w:sz="0" w:space="0" w:color="auto"/>
                    <w:bottom w:val="none" w:sz="0" w:space="0" w:color="auto"/>
                    <w:right w:val="none" w:sz="0" w:space="0" w:color="auto"/>
                  </w:divBdr>
                </w:div>
                <w:div w:id="1180199696">
                  <w:marLeft w:val="0"/>
                  <w:marRight w:val="0"/>
                  <w:marTop w:val="0"/>
                  <w:marBottom w:val="0"/>
                  <w:divBdr>
                    <w:top w:val="none" w:sz="0" w:space="0" w:color="auto"/>
                    <w:left w:val="none" w:sz="0" w:space="0" w:color="auto"/>
                    <w:bottom w:val="none" w:sz="0" w:space="0" w:color="auto"/>
                    <w:right w:val="none" w:sz="0" w:space="0" w:color="auto"/>
                  </w:divBdr>
                </w:div>
              </w:divsChild>
            </w:div>
            <w:div w:id="891576930">
              <w:marLeft w:val="0"/>
              <w:marRight w:val="0"/>
              <w:marTop w:val="0"/>
              <w:marBottom w:val="0"/>
              <w:divBdr>
                <w:top w:val="none" w:sz="0" w:space="0" w:color="auto"/>
                <w:left w:val="none" w:sz="0" w:space="0" w:color="auto"/>
                <w:bottom w:val="none" w:sz="0" w:space="0" w:color="auto"/>
                <w:right w:val="none" w:sz="0" w:space="0" w:color="auto"/>
              </w:divBdr>
              <w:divsChild>
                <w:div w:id="1397052346">
                  <w:marLeft w:val="0"/>
                  <w:marRight w:val="0"/>
                  <w:marTop w:val="0"/>
                  <w:marBottom w:val="0"/>
                  <w:divBdr>
                    <w:top w:val="none" w:sz="0" w:space="0" w:color="auto"/>
                    <w:left w:val="none" w:sz="0" w:space="0" w:color="auto"/>
                    <w:bottom w:val="none" w:sz="0" w:space="0" w:color="auto"/>
                    <w:right w:val="none" w:sz="0" w:space="0" w:color="auto"/>
                  </w:divBdr>
                </w:div>
                <w:div w:id="435370973">
                  <w:marLeft w:val="0"/>
                  <w:marRight w:val="0"/>
                  <w:marTop w:val="0"/>
                  <w:marBottom w:val="0"/>
                  <w:divBdr>
                    <w:top w:val="none" w:sz="0" w:space="0" w:color="auto"/>
                    <w:left w:val="none" w:sz="0" w:space="0" w:color="auto"/>
                    <w:bottom w:val="none" w:sz="0" w:space="0" w:color="auto"/>
                    <w:right w:val="none" w:sz="0" w:space="0" w:color="auto"/>
                  </w:divBdr>
                </w:div>
              </w:divsChild>
            </w:div>
            <w:div w:id="1602447426">
              <w:marLeft w:val="0"/>
              <w:marRight w:val="0"/>
              <w:marTop w:val="0"/>
              <w:marBottom w:val="0"/>
              <w:divBdr>
                <w:top w:val="none" w:sz="0" w:space="0" w:color="auto"/>
                <w:left w:val="none" w:sz="0" w:space="0" w:color="auto"/>
                <w:bottom w:val="none" w:sz="0" w:space="0" w:color="auto"/>
                <w:right w:val="none" w:sz="0" w:space="0" w:color="auto"/>
              </w:divBdr>
              <w:divsChild>
                <w:div w:id="1964730881">
                  <w:marLeft w:val="0"/>
                  <w:marRight w:val="0"/>
                  <w:marTop w:val="0"/>
                  <w:marBottom w:val="0"/>
                  <w:divBdr>
                    <w:top w:val="none" w:sz="0" w:space="0" w:color="auto"/>
                    <w:left w:val="none" w:sz="0" w:space="0" w:color="auto"/>
                    <w:bottom w:val="none" w:sz="0" w:space="0" w:color="auto"/>
                    <w:right w:val="none" w:sz="0" w:space="0" w:color="auto"/>
                  </w:divBdr>
                </w:div>
                <w:div w:id="1529757515">
                  <w:marLeft w:val="0"/>
                  <w:marRight w:val="0"/>
                  <w:marTop w:val="0"/>
                  <w:marBottom w:val="0"/>
                  <w:divBdr>
                    <w:top w:val="none" w:sz="0" w:space="0" w:color="auto"/>
                    <w:left w:val="none" w:sz="0" w:space="0" w:color="auto"/>
                    <w:bottom w:val="none" w:sz="0" w:space="0" w:color="auto"/>
                    <w:right w:val="none" w:sz="0" w:space="0" w:color="auto"/>
                  </w:divBdr>
                </w:div>
                <w:div w:id="97799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338497">
      <w:bodyDiv w:val="1"/>
      <w:marLeft w:val="0"/>
      <w:marRight w:val="0"/>
      <w:marTop w:val="0"/>
      <w:marBottom w:val="0"/>
      <w:divBdr>
        <w:top w:val="none" w:sz="0" w:space="0" w:color="auto"/>
        <w:left w:val="none" w:sz="0" w:space="0" w:color="auto"/>
        <w:bottom w:val="none" w:sz="0" w:space="0" w:color="auto"/>
        <w:right w:val="none" w:sz="0" w:space="0" w:color="auto"/>
      </w:divBdr>
      <w:divsChild>
        <w:div w:id="1180240041">
          <w:marLeft w:val="0"/>
          <w:marRight w:val="0"/>
          <w:marTop w:val="0"/>
          <w:marBottom w:val="0"/>
          <w:divBdr>
            <w:top w:val="none" w:sz="0" w:space="0" w:color="auto"/>
            <w:left w:val="none" w:sz="0" w:space="0" w:color="auto"/>
            <w:bottom w:val="none" w:sz="0" w:space="0" w:color="auto"/>
            <w:right w:val="none" w:sz="0" w:space="0" w:color="auto"/>
          </w:divBdr>
          <w:divsChild>
            <w:div w:id="1674646438">
              <w:marLeft w:val="0"/>
              <w:marRight w:val="0"/>
              <w:marTop w:val="0"/>
              <w:marBottom w:val="0"/>
              <w:divBdr>
                <w:top w:val="none" w:sz="0" w:space="0" w:color="auto"/>
                <w:left w:val="none" w:sz="0" w:space="0" w:color="auto"/>
                <w:bottom w:val="none" w:sz="0" w:space="0" w:color="auto"/>
                <w:right w:val="none" w:sz="0" w:space="0" w:color="auto"/>
              </w:divBdr>
              <w:divsChild>
                <w:div w:id="22298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385434">
      <w:bodyDiv w:val="1"/>
      <w:marLeft w:val="0"/>
      <w:marRight w:val="0"/>
      <w:marTop w:val="0"/>
      <w:marBottom w:val="0"/>
      <w:divBdr>
        <w:top w:val="none" w:sz="0" w:space="0" w:color="auto"/>
        <w:left w:val="none" w:sz="0" w:space="0" w:color="auto"/>
        <w:bottom w:val="none" w:sz="0" w:space="0" w:color="auto"/>
        <w:right w:val="none" w:sz="0" w:space="0" w:color="auto"/>
      </w:divBdr>
      <w:divsChild>
        <w:div w:id="412244887">
          <w:marLeft w:val="0"/>
          <w:marRight w:val="0"/>
          <w:marTop w:val="0"/>
          <w:marBottom w:val="0"/>
          <w:divBdr>
            <w:top w:val="none" w:sz="0" w:space="0" w:color="auto"/>
            <w:left w:val="none" w:sz="0" w:space="0" w:color="auto"/>
            <w:bottom w:val="none" w:sz="0" w:space="0" w:color="auto"/>
            <w:right w:val="none" w:sz="0" w:space="0" w:color="auto"/>
          </w:divBdr>
          <w:divsChild>
            <w:div w:id="1877083080">
              <w:marLeft w:val="0"/>
              <w:marRight w:val="0"/>
              <w:marTop w:val="0"/>
              <w:marBottom w:val="0"/>
              <w:divBdr>
                <w:top w:val="none" w:sz="0" w:space="0" w:color="auto"/>
                <w:left w:val="none" w:sz="0" w:space="0" w:color="auto"/>
                <w:bottom w:val="none" w:sz="0" w:space="0" w:color="auto"/>
                <w:right w:val="none" w:sz="0" w:space="0" w:color="auto"/>
              </w:divBdr>
              <w:divsChild>
                <w:div w:id="80080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133075">
      <w:bodyDiv w:val="1"/>
      <w:marLeft w:val="0"/>
      <w:marRight w:val="0"/>
      <w:marTop w:val="0"/>
      <w:marBottom w:val="0"/>
      <w:divBdr>
        <w:top w:val="none" w:sz="0" w:space="0" w:color="auto"/>
        <w:left w:val="none" w:sz="0" w:space="0" w:color="auto"/>
        <w:bottom w:val="none" w:sz="0" w:space="0" w:color="auto"/>
        <w:right w:val="none" w:sz="0" w:space="0" w:color="auto"/>
      </w:divBdr>
      <w:divsChild>
        <w:div w:id="864368703">
          <w:marLeft w:val="0"/>
          <w:marRight w:val="0"/>
          <w:marTop w:val="0"/>
          <w:marBottom w:val="0"/>
          <w:divBdr>
            <w:top w:val="none" w:sz="0" w:space="0" w:color="auto"/>
            <w:left w:val="none" w:sz="0" w:space="0" w:color="auto"/>
            <w:bottom w:val="none" w:sz="0" w:space="0" w:color="auto"/>
            <w:right w:val="none" w:sz="0" w:space="0" w:color="auto"/>
          </w:divBdr>
          <w:divsChild>
            <w:div w:id="1410542122">
              <w:marLeft w:val="0"/>
              <w:marRight w:val="0"/>
              <w:marTop w:val="0"/>
              <w:marBottom w:val="0"/>
              <w:divBdr>
                <w:top w:val="none" w:sz="0" w:space="0" w:color="auto"/>
                <w:left w:val="none" w:sz="0" w:space="0" w:color="auto"/>
                <w:bottom w:val="none" w:sz="0" w:space="0" w:color="auto"/>
                <w:right w:val="none" w:sz="0" w:space="0" w:color="auto"/>
              </w:divBdr>
              <w:divsChild>
                <w:div w:id="16443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016818">
      <w:bodyDiv w:val="1"/>
      <w:marLeft w:val="0"/>
      <w:marRight w:val="0"/>
      <w:marTop w:val="0"/>
      <w:marBottom w:val="0"/>
      <w:divBdr>
        <w:top w:val="none" w:sz="0" w:space="0" w:color="auto"/>
        <w:left w:val="none" w:sz="0" w:space="0" w:color="auto"/>
        <w:bottom w:val="none" w:sz="0" w:space="0" w:color="auto"/>
        <w:right w:val="none" w:sz="0" w:space="0" w:color="auto"/>
      </w:divBdr>
    </w:div>
    <w:div w:id="2144106653">
      <w:bodyDiv w:val="1"/>
      <w:marLeft w:val="0"/>
      <w:marRight w:val="0"/>
      <w:marTop w:val="0"/>
      <w:marBottom w:val="0"/>
      <w:divBdr>
        <w:top w:val="none" w:sz="0" w:space="0" w:color="auto"/>
        <w:left w:val="none" w:sz="0" w:space="0" w:color="auto"/>
        <w:bottom w:val="none" w:sz="0" w:space="0" w:color="auto"/>
        <w:right w:val="none" w:sz="0" w:space="0" w:color="auto"/>
      </w:divBdr>
      <w:divsChild>
        <w:div w:id="1070494931">
          <w:marLeft w:val="0"/>
          <w:marRight w:val="0"/>
          <w:marTop w:val="0"/>
          <w:marBottom w:val="0"/>
          <w:divBdr>
            <w:top w:val="none" w:sz="0" w:space="0" w:color="auto"/>
            <w:left w:val="none" w:sz="0" w:space="0" w:color="auto"/>
            <w:bottom w:val="none" w:sz="0" w:space="0" w:color="auto"/>
            <w:right w:val="none" w:sz="0" w:space="0" w:color="auto"/>
          </w:divBdr>
          <w:divsChild>
            <w:div w:id="1692487654">
              <w:marLeft w:val="0"/>
              <w:marRight w:val="0"/>
              <w:marTop w:val="0"/>
              <w:marBottom w:val="0"/>
              <w:divBdr>
                <w:top w:val="none" w:sz="0" w:space="0" w:color="auto"/>
                <w:left w:val="none" w:sz="0" w:space="0" w:color="auto"/>
                <w:bottom w:val="none" w:sz="0" w:space="0" w:color="auto"/>
                <w:right w:val="none" w:sz="0" w:space="0" w:color="auto"/>
              </w:divBdr>
              <w:divsChild>
                <w:div w:id="180881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07EF5A-7B1D-4C11-A516-5AA2FD971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945</Words>
  <Characters>5388</Characters>
  <Application>Microsoft Office Word</Application>
  <DocSecurity>0</DocSecurity>
  <Lines>44</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2023-07-05T06:56:00Z</dcterms:created>
  <dcterms:modified xsi:type="dcterms:W3CDTF">2023-07-11T00:15:00Z</dcterms:modified>
</cp:coreProperties>
</file>