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FCF7" w14:textId="77777777" w:rsidR="00A26DBF" w:rsidRPr="00C772C1" w:rsidRDefault="00A26DBF" w:rsidP="00A26DBF">
      <w:pPr>
        <w:ind w:leftChars="4" w:left="8"/>
        <w:jc w:val="right"/>
        <w:rPr>
          <w:rFonts w:ascii="ＭＳ 明朝" w:hAnsi="ＭＳ 明朝"/>
        </w:rPr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-528257331"/>
          <w:placeholder>
            <w:docPart w:val="4D8429757B7A4D0A9E28079F09D9BAFE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64AFAF13" w14:textId="62C30FCE" w:rsidR="009332C5" w:rsidRPr="00A26DBF" w:rsidRDefault="009332C5" w:rsidP="009332C5">
      <w:pPr>
        <w:ind w:leftChars="0" w:left="0" w:firstLine="0"/>
        <w:jc w:val="right"/>
      </w:pPr>
    </w:p>
    <w:p w14:paraId="42DC4A03" w14:textId="77777777" w:rsidR="009332C5" w:rsidRDefault="009332C5" w:rsidP="009332C5">
      <w:pPr>
        <w:ind w:leftChars="0" w:left="0" w:firstLine="0"/>
        <w:jc w:val="left"/>
      </w:pPr>
      <w:r>
        <w:rPr>
          <w:rFonts w:hint="eastAsia"/>
        </w:rPr>
        <w:t>●●病院　担当者殿</w:t>
      </w:r>
    </w:p>
    <w:p w14:paraId="18103454" w14:textId="77777777" w:rsidR="009332C5" w:rsidRDefault="009332C5" w:rsidP="009332C5">
      <w:pPr>
        <w:ind w:leftChars="0" w:left="0" w:firstLine="0"/>
        <w:jc w:val="left"/>
      </w:pPr>
    </w:p>
    <w:p w14:paraId="40B428D2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（会社名）　　　　　　</w:t>
      </w:r>
    </w:p>
    <w:p w14:paraId="5A8EE3DE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（部署名）　　　　　　</w:t>
      </w:r>
    </w:p>
    <w:p w14:paraId="36C8A4D9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（申請者）　　　　</w:t>
      </w:r>
    </w:p>
    <w:p w14:paraId="4A68F392" w14:textId="77777777" w:rsidR="009332C5" w:rsidRDefault="009332C5" w:rsidP="009332C5">
      <w:pPr>
        <w:spacing w:line="240" w:lineRule="exact"/>
        <w:ind w:leftChars="0" w:left="0" w:firstLine="0"/>
        <w:jc w:val="center"/>
        <w:rPr>
          <w:sz w:val="28"/>
          <w:szCs w:val="28"/>
        </w:rPr>
      </w:pPr>
    </w:p>
    <w:p w14:paraId="3755009B" w14:textId="77777777" w:rsidR="009332C5" w:rsidRDefault="009332C5" w:rsidP="009332C5">
      <w:pPr>
        <w:spacing w:line="240" w:lineRule="exact"/>
        <w:ind w:leftChars="0" w:left="0" w:firstLine="0"/>
        <w:jc w:val="center"/>
        <w:rPr>
          <w:sz w:val="28"/>
          <w:szCs w:val="28"/>
        </w:rPr>
      </w:pPr>
    </w:p>
    <w:p w14:paraId="5305089C" w14:textId="77777777" w:rsidR="009332C5" w:rsidRDefault="009332C5" w:rsidP="009332C5">
      <w:pPr>
        <w:spacing w:line="360" w:lineRule="exact"/>
        <w:ind w:leftChars="0" w:left="0" w:firstLine="0"/>
        <w:jc w:val="center"/>
        <w:rPr>
          <w:sz w:val="28"/>
          <w:szCs w:val="28"/>
        </w:rPr>
      </w:pPr>
      <w:r w:rsidRPr="00C757E0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</w:t>
      </w:r>
      <w:r w:rsidRPr="00C757E0">
        <w:rPr>
          <w:rFonts w:hint="eastAsia"/>
          <w:sz w:val="28"/>
          <w:szCs w:val="28"/>
        </w:rPr>
        <w:t>接続</w:t>
      </w:r>
      <w:r>
        <w:rPr>
          <w:rFonts w:hint="eastAsia"/>
          <w:sz w:val="28"/>
          <w:szCs w:val="28"/>
        </w:rPr>
        <w:t>終了</w:t>
      </w:r>
      <w:r w:rsidRPr="00C757E0">
        <w:rPr>
          <w:rFonts w:hint="eastAsia"/>
          <w:sz w:val="28"/>
          <w:szCs w:val="28"/>
        </w:rPr>
        <w:t>申請書</w:t>
      </w:r>
    </w:p>
    <w:p w14:paraId="03281B66" w14:textId="77777777" w:rsidR="009332C5" w:rsidRDefault="009332C5" w:rsidP="009332C5">
      <w:pPr>
        <w:ind w:leftChars="0" w:left="0" w:firstLine="0"/>
        <w:jc w:val="center"/>
      </w:pPr>
    </w:p>
    <w:p w14:paraId="34AFB98C" w14:textId="77777777" w:rsidR="009332C5" w:rsidRDefault="009332C5" w:rsidP="009332C5">
      <w:pPr>
        <w:ind w:leftChars="0" w:left="0" w:firstLine="0"/>
        <w:jc w:val="center"/>
      </w:pPr>
    </w:p>
    <w:p w14:paraId="546E111E" w14:textId="77777777" w:rsidR="009332C5" w:rsidRDefault="009332C5" w:rsidP="009332C5">
      <w:pPr>
        <w:ind w:leftChars="0" w:left="0" w:firstLine="0"/>
        <w:jc w:val="left"/>
      </w:pPr>
      <w:r>
        <w:rPr>
          <w:rFonts w:hint="eastAsia"/>
        </w:rPr>
        <w:t>下記のリモート</w:t>
      </w:r>
      <w:r>
        <w:rPr>
          <w:rFonts w:hint="eastAsia"/>
        </w:rPr>
        <w:t>S</w:t>
      </w:r>
      <w:r>
        <w:t>DV</w:t>
      </w:r>
      <w:r>
        <w:rPr>
          <w:rFonts w:hint="eastAsia"/>
        </w:rPr>
        <w:t>実施者について、リモートデスクトップシステムの接続終了を申請します。</w:t>
      </w:r>
    </w:p>
    <w:p w14:paraId="1D9393E7" w14:textId="77777777" w:rsidR="009332C5" w:rsidRDefault="009332C5" w:rsidP="009332C5">
      <w:pPr>
        <w:ind w:leftChars="0" w:left="0" w:firstLine="0"/>
        <w:jc w:val="left"/>
      </w:pPr>
    </w:p>
    <w:p w14:paraId="419DBCE4" w14:textId="77777777" w:rsidR="009332C5" w:rsidRDefault="009332C5" w:rsidP="009332C5">
      <w:pPr>
        <w:ind w:leftChars="0" w:left="0" w:firstLine="0"/>
        <w:jc w:val="center"/>
      </w:pPr>
      <w:r>
        <w:rPr>
          <w:rFonts w:hint="eastAsia"/>
        </w:rPr>
        <w:t>記</w:t>
      </w:r>
    </w:p>
    <w:p w14:paraId="5B64449A" w14:textId="77777777" w:rsidR="009332C5" w:rsidRDefault="009332C5" w:rsidP="009332C5">
      <w:pPr>
        <w:ind w:leftChars="0" w:left="0" w:firstLine="0"/>
        <w:jc w:val="left"/>
      </w:pPr>
    </w:p>
    <w:p w14:paraId="30A8B69E" w14:textId="77777777" w:rsidR="009332C5" w:rsidRDefault="009332C5" w:rsidP="009332C5">
      <w:pPr>
        <w:pStyle w:val="1"/>
        <w:numPr>
          <w:ilvl w:val="0"/>
          <w:numId w:val="8"/>
        </w:numPr>
        <w:tabs>
          <w:tab w:val="num" w:pos="360"/>
        </w:tabs>
        <w:ind w:left="848"/>
      </w:pPr>
      <w:r>
        <w:rPr>
          <w:rFonts w:hint="eastAsia"/>
        </w:rPr>
        <w:t>リモート</w:t>
      </w:r>
      <w:r>
        <w:rPr>
          <w:rFonts w:hint="eastAsia"/>
        </w:rPr>
        <w:t>SDV</w:t>
      </w:r>
      <w:r>
        <w:rPr>
          <w:rFonts w:hint="eastAsia"/>
        </w:rPr>
        <w:t>実施者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5531"/>
      </w:tblGrid>
      <w:tr w:rsidR="009332C5" w14:paraId="616784E5" w14:textId="77777777" w:rsidTr="00733C4B">
        <w:tc>
          <w:tcPr>
            <w:tcW w:w="2968" w:type="dxa"/>
          </w:tcPr>
          <w:p w14:paraId="537289BD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531" w:type="dxa"/>
          </w:tcPr>
          <w:p w14:paraId="6C1AF64B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2E40A399" w14:textId="77777777" w:rsidTr="00733C4B">
        <w:tc>
          <w:tcPr>
            <w:tcW w:w="2968" w:type="dxa"/>
          </w:tcPr>
          <w:p w14:paraId="5B622386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氏名</w:t>
            </w:r>
          </w:p>
        </w:tc>
        <w:tc>
          <w:tcPr>
            <w:tcW w:w="5531" w:type="dxa"/>
          </w:tcPr>
          <w:p w14:paraId="5EF9BFD1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1D643DCD" w14:textId="77777777" w:rsidTr="00733C4B">
        <w:tc>
          <w:tcPr>
            <w:tcW w:w="2968" w:type="dxa"/>
          </w:tcPr>
          <w:p w14:paraId="00D0E2ED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連絡先（℡）</w:t>
            </w:r>
          </w:p>
        </w:tc>
        <w:tc>
          <w:tcPr>
            <w:tcW w:w="5531" w:type="dxa"/>
          </w:tcPr>
          <w:p w14:paraId="689E565E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10922D9A" w14:textId="77777777" w:rsidTr="00733C4B">
        <w:tc>
          <w:tcPr>
            <w:tcW w:w="2968" w:type="dxa"/>
          </w:tcPr>
          <w:p w14:paraId="29A3A4C3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パスワード通知先の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531" w:type="dxa"/>
          </w:tcPr>
          <w:p w14:paraId="05F484AA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27A2733B" w14:textId="77777777" w:rsidTr="00733C4B">
        <w:trPr>
          <w:trHeight w:val="675"/>
        </w:trPr>
        <w:tc>
          <w:tcPr>
            <w:tcW w:w="2968" w:type="dxa"/>
          </w:tcPr>
          <w:p w14:paraId="52EC1721" w14:textId="77777777" w:rsidR="009332C5" w:rsidRDefault="009332C5" w:rsidP="00733C4B">
            <w:pPr>
              <w:spacing w:line="300" w:lineRule="exact"/>
              <w:ind w:leftChars="0" w:left="0" w:firstLine="0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</w:t>
            </w:r>
            <w:r>
              <w:rPr>
                <w:rFonts w:hint="eastAsia"/>
              </w:rPr>
              <w:t>ID</w:t>
            </w:r>
          </w:p>
        </w:tc>
        <w:tc>
          <w:tcPr>
            <w:tcW w:w="5531" w:type="dxa"/>
            <w:vAlign w:val="center"/>
          </w:tcPr>
          <w:p w14:paraId="464030F1" w14:textId="77777777" w:rsidR="009332C5" w:rsidRDefault="009332C5" w:rsidP="00733C4B">
            <w:pPr>
              <w:ind w:leftChars="0" w:left="0" w:firstLine="0"/>
              <w:jc w:val="left"/>
            </w:pPr>
          </w:p>
        </w:tc>
      </w:tr>
    </w:tbl>
    <w:p w14:paraId="1E2B6492" w14:textId="77777777" w:rsidR="009332C5" w:rsidRDefault="009332C5" w:rsidP="009332C5"/>
    <w:p w14:paraId="01BDE91E" w14:textId="77777777" w:rsidR="009332C5" w:rsidRDefault="009332C5" w:rsidP="009332C5">
      <w:pPr>
        <w:pStyle w:val="1"/>
        <w:numPr>
          <w:ilvl w:val="0"/>
          <w:numId w:val="8"/>
        </w:numPr>
        <w:tabs>
          <w:tab w:val="num" w:pos="360"/>
        </w:tabs>
        <w:ind w:left="848"/>
      </w:pPr>
      <w:r>
        <w:rPr>
          <w:rFonts w:hint="eastAsia"/>
        </w:rPr>
        <w:t>担当治験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968"/>
        <w:gridCol w:w="5531"/>
      </w:tblGrid>
      <w:tr w:rsidR="009332C5" w14:paraId="2BB87ECE" w14:textId="77777777" w:rsidTr="00733C4B">
        <w:trPr>
          <w:trHeight w:val="717"/>
        </w:trPr>
        <w:tc>
          <w:tcPr>
            <w:tcW w:w="2968" w:type="dxa"/>
          </w:tcPr>
          <w:p w14:paraId="6DA4E097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5531" w:type="dxa"/>
          </w:tcPr>
          <w:p w14:paraId="6948DFA4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6E082C9E" w14:textId="77777777" w:rsidTr="00733C4B">
        <w:trPr>
          <w:trHeight w:val="415"/>
        </w:trPr>
        <w:tc>
          <w:tcPr>
            <w:tcW w:w="2968" w:type="dxa"/>
          </w:tcPr>
          <w:p w14:paraId="5FE571B6" w14:textId="77777777" w:rsidR="009332C5" w:rsidDel="00D4720C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5531" w:type="dxa"/>
          </w:tcPr>
          <w:p w14:paraId="00483AE6" w14:textId="77777777" w:rsidR="009332C5" w:rsidRDefault="009332C5" w:rsidP="00733C4B">
            <w:pPr>
              <w:ind w:leftChars="0" w:left="0" w:firstLine="0"/>
            </w:pPr>
          </w:p>
        </w:tc>
      </w:tr>
    </w:tbl>
    <w:p w14:paraId="4AA4A9E7" w14:textId="77777777" w:rsidR="009332C5" w:rsidRDefault="009332C5" w:rsidP="009332C5"/>
    <w:p w14:paraId="2A16D890" w14:textId="77777777" w:rsidR="009332C5" w:rsidRDefault="009332C5" w:rsidP="009332C5"/>
    <w:p w14:paraId="0CD91853" w14:textId="1DC06F17" w:rsidR="009332C5" w:rsidRPr="00BA33AE" w:rsidRDefault="009332C5" w:rsidP="00DE370F">
      <w:pPr>
        <w:pStyle w:val="a8"/>
      </w:pPr>
      <w:r w:rsidRPr="00E86F09"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0572" w14:textId="77777777" w:rsidR="0087703F" w:rsidRDefault="0087703F" w:rsidP="00B86395">
      <w:r>
        <w:separator/>
      </w:r>
    </w:p>
  </w:endnote>
  <w:endnote w:type="continuationSeparator" w:id="0">
    <w:p w14:paraId="2AF60CD9" w14:textId="77777777" w:rsidR="0087703F" w:rsidRDefault="0087703F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06E9" w14:textId="77777777" w:rsidR="0087703F" w:rsidRDefault="0087703F" w:rsidP="00B86395">
      <w:r>
        <w:separator/>
      </w:r>
    </w:p>
  </w:footnote>
  <w:footnote w:type="continuationSeparator" w:id="0">
    <w:p w14:paraId="458B33C0" w14:textId="77777777" w:rsidR="0087703F" w:rsidRDefault="0087703F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6FBF5093" w:rsidR="009332C5" w:rsidRPr="00726EFD" w:rsidRDefault="00DE370F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56</w:t>
    </w:r>
    <w:r>
      <w:rPr>
        <w:rFonts w:hint="eastAsia"/>
      </w:rPr>
      <w:t xml:space="preserve">　リモートデスクトップシステム接続終了申請書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3499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921309">
    <w:abstractNumId w:val="12"/>
  </w:num>
  <w:num w:numId="3" w16cid:durableId="339628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26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847167">
    <w:abstractNumId w:val="6"/>
  </w:num>
  <w:num w:numId="6" w16cid:durableId="698355662">
    <w:abstractNumId w:val="4"/>
  </w:num>
  <w:num w:numId="7" w16cid:durableId="1325284790">
    <w:abstractNumId w:val="2"/>
  </w:num>
  <w:num w:numId="8" w16cid:durableId="1053768585">
    <w:abstractNumId w:val="3"/>
  </w:num>
  <w:num w:numId="9" w16cid:durableId="1010641245">
    <w:abstractNumId w:val="5"/>
  </w:num>
  <w:num w:numId="10" w16cid:durableId="673846804">
    <w:abstractNumId w:val="7"/>
  </w:num>
  <w:num w:numId="11" w16cid:durableId="1351880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175841">
    <w:abstractNumId w:val="0"/>
  </w:num>
  <w:num w:numId="13" w16cid:durableId="1373307371">
    <w:abstractNumId w:val="10"/>
  </w:num>
  <w:num w:numId="14" w16cid:durableId="1112631262">
    <w:abstractNumId w:val="1"/>
  </w:num>
  <w:num w:numId="15" w16cid:durableId="668365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7C7D37"/>
    <w:rsid w:val="007E7C96"/>
    <w:rsid w:val="007F4057"/>
    <w:rsid w:val="0087703F"/>
    <w:rsid w:val="00894B63"/>
    <w:rsid w:val="008E771F"/>
    <w:rsid w:val="008F1190"/>
    <w:rsid w:val="009332C5"/>
    <w:rsid w:val="009B7583"/>
    <w:rsid w:val="009F00CF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DB09BB"/>
    <w:rsid w:val="00DE370F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8429757B7A4D0A9E28079F09D9BA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A82A7F-B4F6-44E0-BFCA-FDD9D44AD3B8}"/>
      </w:docPartPr>
      <w:docPartBody>
        <w:p w:rsidR="00E17157" w:rsidRDefault="00221426" w:rsidP="00221426">
          <w:pPr>
            <w:pStyle w:val="4D8429757B7A4D0A9E28079F09D9BAFE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570793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2023-06-08T08:05:00Z</dcterms:created>
  <dcterms:modified xsi:type="dcterms:W3CDTF">2023-06-08T08:07:00Z</dcterms:modified>
</cp:coreProperties>
</file>