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0578" w14:textId="77777777" w:rsidR="002541A5" w:rsidRPr="00A45AF4" w:rsidRDefault="002541A5" w:rsidP="002541A5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  <w:r>
        <w:rPr>
          <w:rFonts w:hAnsi="ＭＳ ゴシック" w:hint="eastAsia"/>
          <w:sz w:val="21"/>
        </w:rPr>
        <w:t xml:space="preserve">　</w:t>
      </w:r>
    </w:p>
    <w:p w14:paraId="31B89E44" w14:textId="77777777" w:rsidR="002541A5" w:rsidRPr="000E6843" w:rsidRDefault="002541A5" w:rsidP="002541A5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治験に関する指示・決定通知書</w:t>
      </w:r>
    </w:p>
    <w:p w14:paraId="129C7018" w14:textId="77777777" w:rsidR="002541A5" w:rsidRPr="004530A6" w:rsidRDefault="002541A5" w:rsidP="002541A5">
      <w:pPr>
        <w:autoSpaceDE w:val="0"/>
        <w:autoSpaceDN w:val="0"/>
        <w:rPr>
          <w:rFonts w:hAnsi="ＭＳ ゴシック"/>
          <w:sz w:val="21"/>
          <w:u w:val="single"/>
        </w:rPr>
      </w:pPr>
      <w:r w:rsidRPr="00413478">
        <w:rPr>
          <w:rFonts w:hAnsi="ＭＳ ゴシック" w:hint="eastAsia"/>
          <w:sz w:val="21"/>
          <w:u w:val="single"/>
        </w:rPr>
        <w:t>自ら治験を実施する者</w:t>
      </w:r>
    </w:p>
    <w:p w14:paraId="168516F2" w14:textId="77777777" w:rsidR="002541A5" w:rsidRDefault="002541A5" w:rsidP="002541A5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（氏名）　　　　　　　殿</w:t>
      </w:r>
    </w:p>
    <w:p w14:paraId="0ACE0DAC" w14:textId="77777777" w:rsidR="002541A5" w:rsidRPr="00DC33DB" w:rsidRDefault="002541A5" w:rsidP="002541A5">
      <w:pPr>
        <w:autoSpaceDE w:val="0"/>
        <w:autoSpaceDN w:val="0"/>
        <w:ind w:leftChars="100" w:left="230"/>
        <w:rPr>
          <w:rFonts w:hAnsi="ＭＳ ゴシック"/>
          <w:sz w:val="21"/>
        </w:rPr>
      </w:pPr>
    </w:p>
    <w:p w14:paraId="1DEF251A" w14:textId="77777777" w:rsidR="00CF3B96" w:rsidRPr="00A630B9" w:rsidRDefault="00CF3B96" w:rsidP="00CF3B96">
      <w:pPr>
        <w:autoSpaceDE w:val="0"/>
        <w:autoSpaceDN w:val="0"/>
        <w:ind w:left="3360" w:firstLine="840"/>
        <w:rPr>
          <w:rFonts w:hAnsi="ＭＳ ゴシック"/>
          <w:sz w:val="21"/>
          <w:u w:val="single"/>
        </w:rPr>
      </w:pPr>
      <w:r w:rsidRPr="00A630B9">
        <w:rPr>
          <w:rFonts w:hAnsi="ＭＳ ゴシック" w:hint="eastAsia"/>
          <w:sz w:val="21"/>
          <w:u w:val="single"/>
        </w:rPr>
        <w:t>実施医療機関の長</w:t>
      </w:r>
    </w:p>
    <w:p w14:paraId="7A6F10F6" w14:textId="77777777" w:rsidR="00CF3B96" w:rsidRDefault="00CF3B96" w:rsidP="00CF3B96">
      <w:pPr>
        <w:autoSpaceDE w:val="0"/>
        <w:autoSpaceDN w:val="0"/>
        <w:ind w:leftChars="1829" w:left="4199" w:firstLineChars="100" w:firstLine="220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</w:t>
      </w:r>
    </w:p>
    <w:p w14:paraId="11EAA841" w14:textId="77777777" w:rsidR="002541A5" w:rsidRPr="005E6C0C" w:rsidRDefault="002541A5" w:rsidP="002541A5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　　　　</w:t>
      </w:r>
    </w:p>
    <w:p w14:paraId="724574E4" w14:textId="77777777" w:rsidR="002541A5" w:rsidRPr="00C6540D" w:rsidRDefault="002541A5" w:rsidP="002541A5">
      <w:pPr>
        <w:autoSpaceDE w:val="0"/>
        <w:autoSpaceDN w:val="0"/>
        <w:snapToGrid w:val="0"/>
        <w:spacing w:line="120" w:lineRule="auto"/>
        <w:rPr>
          <w:rFonts w:hAnsi="ＭＳ ゴシック"/>
          <w:sz w:val="21"/>
          <w:szCs w:val="21"/>
        </w:rPr>
      </w:pPr>
    </w:p>
    <w:p w14:paraId="6DA24044" w14:textId="77777777" w:rsidR="002541A5" w:rsidRDefault="002541A5" w:rsidP="002541A5">
      <w:pPr>
        <w:autoSpaceDE w:val="0"/>
        <w:autoSpaceDN w:val="0"/>
        <w:ind w:firstLineChars="97" w:firstLine="213"/>
        <w:rPr>
          <w:rFonts w:hint="eastAsia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申請</w:t>
      </w:r>
      <w:r w:rsidRPr="00C6540D">
        <w:rPr>
          <w:rFonts w:hAnsi="ＭＳ ゴシック" w:hint="eastAsia"/>
          <w:sz w:val="21"/>
          <w:szCs w:val="21"/>
        </w:rPr>
        <w:t>の</w:t>
      </w:r>
      <w:r w:rsidRPr="00C6540D">
        <w:rPr>
          <w:rFonts w:hint="eastAsia"/>
          <w:sz w:val="21"/>
          <w:szCs w:val="21"/>
        </w:rPr>
        <w:t>あった治験に関する</w:t>
      </w:r>
      <w:r>
        <w:rPr>
          <w:rFonts w:hint="eastAsia"/>
          <w:sz w:val="21"/>
          <w:szCs w:val="21"/>
        </w:rPr>
        <w:t>審査</w:t>
      </w:r>
      <w:r w:rsidRPr="00C6540D">
        <w:rPr>
          <w:rFonts w:hint="eastAsia"/>
          <w:sz w:val="21"/>
          <w:szCs w:val="21"/>
        </w:rPr>
        <w:t>事項について下記のとおり決定しましたので通知いたします。</w:t>
      </w:r>
    </w:p>
    <w:p w14:paraId="04887136" w14:textId="77777777" w:rsidR="002541A5" w:rsidRPr="00C6540D" w:rsidRDefault="002541A5" w:rsidP="002541A5">
      <w:pPr>
        <w:autoSpaceDE w:val="0"/>
        <w:autoSpaceDN w:val="0"/>
        <w:ind w:firstLineChars="97" w:firstLine="213"/>
        <w:jc w:val="center"/>
        <w:rPr>
          <w:rFonts w:hAnsi="ＭＳ ゴシック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016BC584" w14:textId="77777777" w:rsidR="002541A5" w:rsidRPr="00DC33DB" w:rsidRDefault="002541A5" w:rsidP="002541A5">
      <w:pPr>
        <w:autoSpaceDE w:val="0"/>
        <w:autoSpaceDN w:val="0"/>
        <w:snapToGrid w:val="0"/>
        <w:spacing w:line="96" w:lineRule="auto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1483"/>
        <w:gridCol w:w="2789"/>
        <w:gridCol w:w="1853"/>
        <w:gridCol w:w="2887"/>
      </w:tblGrid>
      <w:tr w:rsidR="002541A5" w:rsidRPr="006F5BF9" w14:paraId="555DC094" w14:textId="77777777" w:rsidTr="002541A5">
        <w:trPr>
          <w:trHeight w:val="480"/>
          <w:jc w:val="center"/>
        </w:trPr>
        <w:tc>
          <w:tcPr>
            <w:tcW w:w="18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50277" w14:textId="77777777" w:rsidR="002541A5" w:rsidRPr="003E545C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E545C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Pr="003E545C">
              <w:rPr>
                <w:rFonts w:hAnsi="ＭＳ ゴシック"/>
                <w:sz w:val="16"/>
                <w:szCs w:val="16"/>
              </w:rPr>
              <w:br/>
            </w:r>
            <w:r w:rsidRPr="003E545C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C5AD5" w14:textId="77777777" w:rsidR="002541A5" w:rsidRPr="006F5BF9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58D49" w14:textId="77777777" w:rsidR="002541A5" w:rsidRPr="006F5BF9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9FAF8" w14:textId="77777777" w:rsidR="002541A5" w:rsidRPr="006F5BF9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541A5" w:rsidRPr="000E13C6" w14:paraId="2C2CD77B" w14:textId="77777777" w:rsidTr="002541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B1C85C" w14:textId="77777777" w:rsidR="002541A5" w:rsidRPr="000E13C6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9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6015B0" w14:textId="77777777" w:rsidR="002541A5" w:rsidRPr="000E13C6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541A5" w:rsidRPr="00BA45BB" w14:paraId="52E03090" w14:textId="77777777" w:rsidTr="002541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185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35BA8" w14:textId="77777777" w:rsidR="002541A5" w:rsidRPr="00BA45BB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8F2A8D">
              <w:rPr>
                <w:rFonts w:hAnsi="ＭＳ ゴシック" w:hint="eastAsia"/>
                <w:sz w:val="18"/>
                <w:szCs w:val="16"/>
              </w:rPr>
              <w:t>治験薬提供者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F00AEE" w14:textId="77777777" w:rsidR="002541A5" w:rsidRPr="00BA45BB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541A5" w:rsidRPr="00BA45BB" w14:paraId="77D03538" w14:textId="77777777" w:rsidTr="002541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803"/>
          <w:jc w:val="center"/>
        </w:trPr>
        <w:tc>
          <w:tcPr>
            <w:tcW w:w="37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7DB3F7EC" w14:textId="77777777" w:rsidR="002541A5" w:rsidRPr="00BA45BB" w:rsidRDefault="002541A5" w:rsidP="002541A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ゴシック"/>
                <w:sz w:val="20"/>
                <w:szCs w:val="20"/>
              </w:rPr>
            </w:pPr>
            <w:r w:rsidRPr="00BA45BB">
              <w:rPr>
                <w:rFonts w:hAnsi="ＭＳ ゴシック" w:hint="eastAsia"/>
                <w:sz w:val="20"/>
                <w:szCs w:val="20"/>
              </w:rPr>
              <w:t>指示・決定の内容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B2359" w14:textId="77777777" w:rsidR="002541A5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審査</w:t>
            </w:r>
            <w:r w:rsidRPr="00BA45BB">
              <w:rPr>
                <w:rFonts w:hAnsi="ＭＳ ゴシック" w:hint="eastAsia"/>
                <w:sz w:val="20"/>
                <w:szCs w:val="20"/>
              </w:rPr>
              <w:t>事項</w:t>
            </w:r>
          </w:p>
          <w:p w14:paraId="03C80F09" w14:textId="77777777" w:rsidR="002541A5" w:rsidRPr="00BA45BB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（審査資料）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F58FEE" w14:textId="77777777" w:rsidR="002541A5" w:rsidRDefault="002541A5" w:rsidP="002541A5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□添付の治験審査結果通知書（西暦　　年　　月　　日付(医)書式5）　</w:t>
            </w:r>
            <w:r>
              <w:rPr>
                <w:rFonts w:hAnsi="ＭＳ ゴシック"/>
                <w:sz w:val="20"/>
                <w:szCs w:val="20"/>
              </w:rPr>
              <w:br/>
            </w:r>
            <w:r>
              <w:rPr>
                <w:rFonts w:hAnsi="ＭＳ ゴシック" w:hint="eastAsia"/>
                <w:sz w:val="20"/>
                <w:szCs w:val="20"/>
              </w:rPr>
              <w:t>審査事項（審査資料）欄のとおり</w:t>
            </w:r>
          </w:p>
          <w:p w14:paraId="639F781F" w14:textId="77777777" w:rsidR="002541A5" w:rsidRPr="00BA45BB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2541A5" w:rsidRPr="00BA45BB" w14:paraId="7354D368" w14:textId="77777777" w:rsidTr="002541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370" w:type="dxa"/>
            <w:vMerge/>
            <w:vAlign w:val="center"/>
          </w:tcPr>
          <w:p w14:paraId="09969E22" w14:textId="77777777" w:rsidR="002541A5" w:rsidRPr="00BA45BB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D2A55" w14:textId="77777777" w:rsidR="002541A5" w:rsidRPr="00BA45BB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BA45BB">
              <w:rPr>
                <w:rFonts w:hAnsi="ＭＳ ゴシック" w:hint="eastAsia"/>
                <w:sz w:val="20"/>
                <w:szCs w:val="20"/>
              </w:rPr>
              <w:t>取扱い</w:t>
            </w:r>
          </w:p>
        </w:tc>
        <w:tc>
          <w:tcPr>
            <w:tcW w:w="7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8DF09F" w14:textId="77777777" w:rsidR="002541A5" w:rsidRPr="00BA45BB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A45BB">
              <w:rPr>
                <w:rFonts w:hAnsi="ＭＳ ゴシック" w:hint="eastAsia"/>
                <w:sz w:val="20"/>
                <w:szCs w:val="20"/>
              </w:rPr>
              <w:t>□修正の上で</w:t>
            </w:r>
            <w:r>
              <w:rPr>
                <w:rFonts w:hAnsi="ＭＳ ゴシック" w:hint="eastAsia"/>
                <w:sz w:val="20"/>
                <w:szCs w:val="20"/>
              </w:rPr>
              <w:t>承認</w:t>
            </w:r>
            <w:r w:rsidRPr="00BA45BB">
              <w:rPr>
                <w:rFonts w:hAnsi="ＭＳ ゴシック" w:hint="eastAsia"/>
                <w:sz w:val="20"/>
                <w:szCs w:val="20"/>
              </w:rPr>
              <w:t xml:space="preserve">　□却下　□既</w:t>
            </w:r>
            <w:r>
              <w:rPr>
                <w:rFonts w:hAnsi="ＭＳ ゴシック" w:hint="eastAsia"/>
                <w:sz w:val="20"/>
                <w:szCs w:val="20"/>
              </w:rPr>
              <w:t>承認</w:t>
            </w:r>
            <w:r w:rsidRPr="00BA45BB">
              <w:rPr>
                <w:rFonts w:hAnsi="ＭＳ ゴシック" w:hint="eastAsia"/>
                <w:sz w:val="20"/>
                <w:szCs w:val="20"/>
              </w:rPr>
              <w:t>事項の取り消し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□保留</w:t>
            </w:r>
          </w:p>
        </w:tc>
      </w:tr>
      <w:tr w:rsidR="002541A5" w:rsidRPr="00BA45BB" w14:paraId="35209906" w14:textId="77777777" w:rsidTr="002541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1713"/>
          <w:jc w:val="center"/>
        </w:trPr>
        <w:tc>
          <w:tcPr>
            <w:tcW w:w="370" w:type="dxa"/>
            <w:vMerge/>
            <w:tcBorders>
              <w:bottom w:val="single" w:sz="8" w:space="0" w:color="auto"/>
            </w:tcBorders>
            <w:vAlign w:val="center"/>
          </w:tcPr>
          <w:p w14:paraId="183F4035" w14:textId="77777777" w:rsidR="002541A5" w:rsidRPr="00BA45BB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EFBCF" w14:textId="77777777" w:rsidR="002541A5" w:rsidRPr="00BA45BB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BA45BB">
              <w:rPr>
                <w:rFonts w:hAnsi="ＭＳ ゴシック" w:hint="eastAsia"/>
                <w:sz w:val="20"/>
                <w:szCs w:val="20"/>
              </w:rPr>
              <w:t>「取扱い」の条件・理由</w:t>
            </w:r>
            <w:r>
              <w:rPr>
                <w:rFonts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7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5F03C7" w14:textId="77777777" w:rsidR="002541A5" w:rsidRPr="00BA45BB" w:rsidRDefault="002541A5" w:rsidP="002541A5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541A5" w:rsidRPr="00785913" w14:paraId="297AC57F" w14:textId="77777777" w:rsidTr="002541A5">
        <w:trPr>
          <w:trHeight w:hRule="exact" w:val="1007"/>
          <w:jc w:val="center"/>
        </w:trPr>
        <w:tc>
          <w:tcPr>
            <w:tcW w:w="18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3E9B49B5" w14:textId="77777777" w:rsidR="002541A5" w:rsidRPr="00785913" w:rsidRDefault="002541A5" w:rsidP="002541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6677184" w14:textId="77777777" w:rsidR="002541A5" w:rsidRPr="00785913" w:rsidRDefault="002541A5" w:rsidP="002541A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5F76C3B" w14:textId="77777777" w:rsidR="002541A5" w:rsidRPr="00C95CD4" w:rsidRDefault="002541A5" w:rsidP="002541A5">
      <w:pPr>
        <w:autoSpaceDE w:val="0"/>
        <w:autoSpaceDN w:val="0"/>
        <w:snapToGrid w:val="0"/>
        <w:spacing w:line="40" w:lineRule="exact"/>
        <w:rPr>
          <w:rFonts w:hAnsi="ＭＳ ゴシック" w:hint="eastAsia"/>
          <w:sz w:val="21"/>
        </w:rPr>
      </w:pPr>
    </w:p>
    <w:sectPr w:rsidR="002541A5" w:rsidRPr="00C95CD4" w:rsidSect="002541A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041" w:right="1361" w:bottom="1361" w:left="1361" w:header="284" w:footer="567" w:gutter="0"/>
      <w:cols w:space="425"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38B0" w14:textId="77777777" w:rsidR="005D1F77" w:rsidRDefault="005D1F77">
      <w:r>
        <w:separator/>
      </w:r>
    </w:p>
  </w:endnote>
  <w:endnote w:type="continuationSeparator" w:id="0">
    <w:p w14:paraId="2C140122" w14:textId="77777777" w:rsidR="005D1F77" w:rsidRDefault="005D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BA28" w14:textId="77777777" w:rsidR="002541A5" w:rsidRDefault="002541A5" w:rsidP="002541A5">
    <w:pPr>
      <w:pStyle w:val="a5"/>
      <w:ind w:left="378" w:hangingChars="189" w:hanging="378"/>
      <w:rPr>
        <w:rFonts w:hint="eastAsia"/>
        <w:sz w:val="20"/>
        <w:szCs w:val="20"/>
      </w:rPr>
    </w:pPr>
    <w:r>
      <w:rPr>
        <w:rFonts w:hint="eastAsia"/>
        <w:sz w:val="20"/>
        <w:szCs w:val="20"/>
      </w:rPr>
      <w:t>注）</w:t>
    </w:r>
    <w:r>
      <w:rPr>
        <w:rFonts w:hint="eastAsia"/>
        <w:sz w:val="20"/>
        <w:szCs w:val="20"/>
      </w:rPr>
      <w:t>本書式は実施医療機関の長が作成し、</w:t>
    </w:r>
    <w:r w:rsidRPr="00413478">
      <w:rPr>
        <w:rFonts w:hint="eastAsia"/>
        <w:sz w:val="20"/>
        <w:szCs w:val="20"/>
      </w:rPr>
      <w:t>自ら治験を実施する者</w:t>
    </w:r>
    <w:r>
      <w:rPr>
        <w:rFonts w:hint="eastAsia"/>
        <w:sz w:val="20"/>
        <w:szCs w:val="20"/>
      </w:rPr>
      <w:t>に提出する。</w:t>
    </w:r>
  </w:p>
  <w:p w14:paraId="0D1A92FC" w14:textId="77777777" w:rsidR="002541A5" w:rsidRPr="003559FC" w:rsidRDefault="002541A5" w:rsidP="002541A5">
    <w:pPr>
      <w:pStyle w:val="a5"/>
      <w:ind w:left="378" w:hangingChars="189" w:hanging="37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FE21" w14:textId="77777777" w:rsidR="005D1F77" w:rsidRDefault="005D1F77">
      <w:r>
        <w:separator/>
      </w:r>
    </w:p>
  </w:footnote>
  <w:footnote w:type="continuationSeparator" w:id="0">
    <w:p w14:paraId="790F983B" w14:textId="77777777" w:rsidR="005D1F77" w:rsidRDefault="005D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6324" w14:textId="77777777" w:rsidR="002541A5" w:rsidRDefault="002541A5">
    <w:pPr>
      <w:pStyle w:val="a3"/>
    </w:pPr>
    <w:r>
      <w:rPr>
        <w:noProof/>
      </w:rPr>
      <w:pict w14:anchorId="1FA2B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313" o:spid="_x0000_s1025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2541A5" w14:paraId="50F99E25" w14:textId="77777777" w:rsidTr="002541A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1BBA62EF" w14:textId="77777777" w:rsidR="002541A5" w:rsidRDefault="002541A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>
            <w:rPr>
              <w:rFonts w:hAnsi="ＭＳ ゴシック" w:hint="eastAsia"/>
              <w:sz w:val="18"/>
              <w:szCs w:val="18"/>
            </w:rPr>
            <w:t>医) 参考書式1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58722160" w14:textId="77777777" w:rsidR="002541A5" w:rsidRDefault="002541A5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2D773359" w14:textId="77777777" w:rsidR="002541A5" w:rsidRDefault="002541A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2541A5" w14:paraId="2A8C9087" w14:textId="77777777" w:rsidTr="002541A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1334CFDB" w14:textId="77777777" w:rsidR="002541A5" w:rsidRDefault="002541A5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6C16B2F0" w14:textId="77777777" w:rsidR="002541A5" w:rsidRDefault="002541A5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3DDB8BBC" w14:textId="77777777" w:rsidR="002541A5" w:rsidRDefault="002541A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■治験　　</w:t>
          </w:r>
        </w:p>
      </w:tc>
    </w:tr>
    <w:tr w:rsidR="002541A5" w14:paraId="5400D54E" w14:textId="77777777" w:rsidTr="002541A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6D914DBA" w14:textId="77777777" w:rsidR="002541A5" w:rsidRDefault="002541A5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7A5FCBBB" w14:textId="77777777" w:rsidR="002541A5" w:rsidRDefault="002541A5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817CC2E" w14:textId="77777777" w:rsidR="002541A5" w:rsidRDefault="002541A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3F03EDF3" w14:textId="77777777" w:rsidR="002541A5" w:rsidRPr="00E643C3" w:rsidRDefault="002541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4513" w14:textId="77777777" w:rsidR="002541A5" w:rsidRDefault="002541A5">
    <w:pPr>
      <w:pStyle w:val="a3"/>
    </w:pPr>
    <w:r>
      <w:rPr>
        <w:noProof/>
      </w:rPr>
      <w:pict w14:anchorId="3F84B2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312" o:spid="_x0000_s1026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467865">
    <w:abstractNumId w:val="2"/>
  </w:num>
  <w:num w:numId="2" w16cid:durableId="522977491">
    <w:abstractNumId w:val="1"/>
  </w:num>
  <w:num w:numId="3" w16cid:durableId="13142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07B"/>
    <w:rsid w:val="002541A5"/>
    <w:rsid w:val="002A507B"/>
    <w:rsid w:val="005D1F77"/>
    <w:rsid w:val="00647382"/>
    <w:rsid w:val="00C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2D0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C33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C33D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C33DB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33D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C33DB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3F0E43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2023-06-13T07:15:00Z</dcterms:created>
  <dcterms:modified xsi:type="dcterms:W3CDTF">2023-06-13T07:15:00Z</dcterms:modified>
</cp:coreProperties>
</file>