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2E0A" w14:textId="77777777" w:rsidR="009B5890" w:rsidRPr="00221318" w:rsidRDefault="009B5890" w:rsidP="00D152E5">
      <w:pPr>
        <w:snapToGrid w:val="0"/>
        <w:jc w:val="right"/>
        <w:rPr>
          <w:rFonts w:asciiTheme="minorHAnsi" w:eastAsiaTheme="minorEastAsia" w:hAnsiTheme="minorHAnsi"/>
          <w:sz w:val="21"/>
          <w:szCs w:val="21"/>
        </w:rPr>
      </w:pPr>
      <w:r w:rsidRPr="030CC2FD">
        <w:rPr>
          <w:rFonts w:asciiTheme="minorHAnsi" w:eastAsiaTheme="minorEastAsia" w:hAnsiTheme="minorHAnsi" w:hint="eastAsia"/>
          <w:sz w:val="21"/>
          <w:szCs w:val="21"/>
        </w:rPr>
        <w:t>年</w:t>
      </w:r>
      <w:r w:rsidRPr="030CC2FD">
        <w:rPr>
          <w:rFonts w:asciiTheme="minorHAnsi" w:eastAsiaTheme="minorEastAsia" w:hAnsiTheme="minorHAnsi"/>
          <w:sz w:val="21"/>
          <w:szCs w:val="21"/>
        </w:rPr>
        <w:t xml:space="preserve"> </w:t>
      </w:r>
      <w:r w:rsidR="006A63C0" w:rsidRPr="030CC2FD">
        <w:rPr>
          <w:rFonts w:asciiTheme="minorHAnsi" w:eastAsiaTheme="minorEastAsia" w:hAnsiTheme="minorHAnsi"/>
          <w:sz w:val="21"/>
          <w:szCs w:val="21"/>
        </w:rPr>
        <w:t xml:space="preserve"> </w:t>
      </w:r>
      <w:r w:rsidRPr="030CC2FD">
        <w:rPr>
          <w:rFonts w:asciiTheme="minorHAnsi" w:eastAsiaTheme="minorEastAsia" w:hAnsiTheme="minorHAnsi"/>
          <w:sz w:val="21"/>
          <w:szCs w:val="21"/>
        </w:rPr>
        <w:t xml:space="preserve"> </w:t>
      </w:r>
      <w:r w:rsidR="006A63C0" w:rsidRPr="030CC2FD">
        <w:rPr>
          <w:rFonts w:asciiTheme="minorHAnsi" w:eastAsiaTheme="minorEastAsia" w:hAnsiTheme="minorHAnsi"/>
          <w:sz w:val="21"/>
          <w:szCs w:val="21"/>
        </w:rPr>
        <w:t xml:space="preserve"> </w:t>
      </w:r>
      <w:r w:rsidRPr="030CC2FD">
        <w:rPr>
          <w:rFonts w:asciiTheme="minorHAnsi" w:eastAsiaTheme="minorEastAsia" w:hAnsiTheme="minorHAnsi" w:hint="eastAsia"/>
          <w:sz w:val="21"/>
          <w:szCs w:val="21"/>
        </w:rPr>
        <w:t>月</w:t>
      </w:r>
      <w:r w:rsidR="006A63C0" w:rsidRPr="030CC2FD">
        <w:rPr>
          <w:rFonts w:asciiTheme="minorHAnsi" w:eastAsiaTheme="minorEastAsia" w:hAnsiTheme="minorHAnsi"/>
          <w:sz w:val="21"/>
          <w:szCs w:val="21"/>
        </w:rPr>
        <w:t xml:space="preserve">   </w:t>
      </w:r>
      <w:r w:rsidRPr="030CC2FD">
        <w:rPr>
          <w:rFonts w:asciiTheme="minorHAnsi" w:eastAsiaTheme="minorEastAsia" w:hAnsiTheme="minorHAnsi" w:hint="eastAsia"/>
          <w:sz w:val="21"/>
          <w:szCs w:val="21"/>
        </w:rPr>
        <w:t>日</w:t>
      </w:r>
    </w:p>
    <w:p w14:paraId="4EC1183D" w14:textId="7B11B8A9" w:rsidR="002E58FB" w:rsidRPr="00843E8D" w:rsidRDefault="030CC2FD">
      <w:pPr>
        <w:ind w:right="-23"/>
        <w:jc w:val="center"/>
        <w:rPr>
          <w:rFonts w:asciiTheme="minorHAnsi" w:eastAsiaTheme="minorEastAsia" w:hAnsiTheme="minorHAnsi"/>
          <w:sz w:val="28"/>
          <w:szCs w:val="28"/>
        </w:rPr>
      </w:pPr>
      <w:r w:rsidRPr="00843E8D">
        <w:rPr>
          <w:rFonts w:asciiTheme="minorHAnsi" w:eastAsiaTheme="minorEastAsia" w:hAnsiTheme="minorHAnsi" w:hint="eastAsia"/>
          <w:sz w:val="28"/>
          <w:szCs w:val="28"/>
        </w:rPr>
        <w:t>依頼者費用負担</w:t>
      </w:r>
      <w:r w:rsidR="00AF76A8" w:rsidRPr="00F8791A">
        <w:rPr>
          <w:rFonts w:asciiTheme="minorHAnsi" w:eastAsiaTheme="minorEastAsia" w:hAnsiTheme="minorHAnsi" w:hint="eastAsia"/>
          <w:sz w:val="28"/>
          <w:szCs w:val="28"/>
        </w:rPr>
        <w:t>・</w:t>
      </w:r>
      <w:r w:rsidRPr="00843E8D">
        <w:rPr>
          <w:rFonts w:asciiTheme="minorHAnsi" w:eastAsiaTheme="minorEastAsia" w:hAnsiTheme="minorHAnsi" w:hint="eastAsia"/>
          <w:sz w:val="28"/>
          <w:szCs w:val="28"/>
        </w:rPr>
        <w:t>被験者負担軽減費</w:t>
      </w:r>
      <w:r w:rsidR="002E58FB" w:rsidRPr="00666763">
        <w:rPr>
          <w:rFonts w:asciiTheme="minorHAnsi" w:eastAsiaTheme="minorEastAsia" w:hAnsiTheme="minorHAnsi" w:hint="eastAsia"/>
          <w:sz w:val="28"/>
          <w:szCs w:val="28"/>
        </w:rPr>
        <w:t>に関する資料</w:t>
      </w:r>
    </w:p>
    <w:p w14:paraId="60CBB77F" w14:textId="75187FCC" w:rsidR="00FD6685" w:rsidRPr="00221318" w:rsidRDefault="00066616" w:rsidP="00D152E5">
      <w:pPr>
        <w:rPr>
          <w:rFonts w:asciiTheme="minorHAnsi" w:eastAsiaTheme="minorEastAsia" w:hAnsiTheme="minorHAnsi"/>
          <w:sz w:val="21"/>
          <w:szCs w:val="21"/>
        </w:rPr>
      </w:pPr>
      <w:r w:rsidRPr="7630527A">
        <w:rPr>
          <w:rFonts w:asciiTheme="minorHAnsi" w:eastAsiaTheme="minorEastAsia" w:hAnsiTheme="minorHAnsi" w:hint="eastAsia"/>
          <w:sz w:val="21"/>
          <w:szCs w:val="21"/>
        </w:rPr>
        <w:t>試験名：</w:t>
      </w:r>
    </w:p>
    <w:p w14:paraId="27DE141F" w14:textId="77777777" w:rsidR="008168D9" w:rsidRPr="00221318" w:rsidRDefault="008168D9" w:rsidP="00D152E5">
      <w:pPr>
        <w:rPr>
          <w:rFonts w:asciiTheme="minorHAnsi" w:eastAsiaTheme="minorEastAsia" w:hAnsiTheme="minorHAnsi"/>
        </w:rPr>
      </w:pPr>
    </w:p>
    <w:p w14:paraId="29BDBC3B" w14:textId="3317D353" w:rsidR="008168D9" w:rsidRPr="00843E8D" w:rsidRDefault="1E329131">
      <w:pPr>
        <w:rPr>
          <w:rFonts w:asciiTheme="minorHAnsi" w:eastAsiaTheme="minorEastAsia" w:hAnsiTheme="minorHAnsi"/>
          <w:sz w:val="21"/>
          <w:szCs w:val="21"/>
        </w:rPr>
      </w:pPr>
      <w:r w:rsidRPr="00F8791A">
        <w:rPr>
          <w:rFonts w:asciiTheme="majorEastAsia" w:eastAsiaTheme="majorEastAsia" w:hAnsiTheme="majorEastAsia" w:hint="eastAsia"/>
          <w:b/>
          <w:bCs/>
        </w:rPr>
        <w:t>１</w:t>
      </w:r>
      <w:r w:rsidR="00F55A9E" w:rsidRPr="00F8791A">
        <w:rPr>
          <w:rFonts w:asciiTheme="majorEastAsia" w:eastAsiaTheme="majorEastAsia" w:hAnsiTheme="majorEastAsia" w:hint="eastAsia"/>
          <w:b/>
          <w:bCs/>
        </w:rPr>
        <w:t xml:space="preserve">　</w:t>
      </w:r>
      <w:r w:rsidR="00E34FA9" w:rsidRPr="00843E8D">
        <w:rPr>
          <w:rFonts w:asciiTheme="majorEastAsia" w:eastAsiaTheme="majorEastAsia" w:hAnsiTheme="majorEastAsia" w:hint="eastAsia"/>
          <w:b/>
          <w:bCs/>
        </w:rPr>
        <w:t>依頼者</w:t>
      </w:r>
      <w:r w:rsidR="001F1C4A" w:rsidRPr="00F8791A">
        <w:rPr>
          <w:rFonts w:asciiTheme="majorEastAsia" w:eastAsiaTheme="majorEastAsia" w:hAnsiTheme="majorEastAsia"/>
          <w:b/>
          <w:bCs/>
        </w:rPr>
        <w:t>費用負担</w:t>
      </w:r>
    </w:p>
    <w:tbl>
      <w:tblPr>
        <w:tblStyle w:val="a7"/>
        <w:tblW w:w="0" w:type="auto"/>
        <w:tblLook w:val="04A0" w:firstRow="1" w:lastRow="0" w:firstColumn="1" w:lastColumn="0" w:noHBand="0" w:noVBand="1"/>
      </w:tblPr>
      <w:tblGrid>
        <w:gridCol w:w="421"/>
        <w:gridCol w:w="1701"/>
        <w:gridCol w:w="2549"/>
        <w:gridCol w:w="2550"/>
        <w:gridCol w:w="2550"/>
      </w:tblGrid>
      <w:tr w:rsidR="573CA620" w14:paraId="1EEF671A" w14:textId="77777777" w:rsidTr="00843E8D">
        <w:tc>
          <w:tcPr>
            <w:tcW w:w="421" w:type="dxa"/>
            <w:tcBorders>
              <w:bottom w:val="single" w:sz="4" w:space="0" w:color="000000" w:themeColor="text1"/>
            </w:tcBorders>
          </w:tcPr>
          <w:p w14:paraId="52FD8BE2" w14:textId="77777777" w:rsidR="573CA620" w:rsidRDefault="573CA620"/>
        </w:tc>
        <w:tc>
          <w:tcPr>
            <w:tcW w:w="1701" w:type="dxa"/>
            <w:tcBorders>
              <w:bottom w:val="single" w:sz="4" w:space="0" w:color="000000" w:themeColor="text1"/>
              <w:right w:val="double" w:sz="4" w:space="0" w:color="auto"/>
            </w:tcBorders>
          </w:tcPr>
          <w:p w14:paraId="44162DE3" w14:textId="77777777" w:rsidR="573CA620" w:rsidRDefault="573CA620"/>
        </w:tc>
        <w:tc>
          <w:tcPr>
            <w:tcW w:w="2549" w:type="dxa"/>
            <w:tcBorders>
              <w:left w:val="double" w:sz="4" w:space="0" w:color="auto"/>
              <w:bottom w:val="single" w:sz="4" w:space="0" w:color="000000" w:themeColor="text1"/>
            </w:tcBorders>
            <w:vAlign w:val="center"/>
          </w:tcPr>
          <w:p w14:paraId="5E7D2FA3" w14:textId="621FCA14" w:rsidR="573CA620" w:rsidRPr="00843E8D" w:rsidRDefault="00666763" w:rsidP="00843E8D">
            <w:pPr>
              <w:jc w:val="center"/>
              <w:rPr>
                <w:b/>
                <w:bCs/>
                <w:sz w:val="20"/>
                <w:szCs w:val="20"/>
              </w:rPr>
            </w:pPr>
            <w:r>
              <w:rPr>
                <w:b/>
                <w:bCs/>
                <w:sz w:val="20"/>
                <w:szCs w:val="20"/>
              </w:rPr>
              <w:t>(</w:t>
            </w:r>
            <w:r w:rsidR="0D96FACA" w:rsidRPr="00843E8D">
              <w:rPr>
                <w:b/>
                <w:bCs/>
                <w:sz w:val="20"/>
                <w:szCs w:val="20"/>
              </w:rPr>
              <w:t>1</w:t>
            </w:r>
            <w:r>
              <w:rPr>
                <w:b/>
                <w:bCs/>
                <w:sz w:val="20"/>
                <w:szCs w:val="20"/>
              </w:rPr>
              <w:t>)</w:t>
            </w:r>
          </w:p>
        </w:tc>
        <w:tc>
          <w:tcPr>
            <w:tcW w:w="2550" w:type="dxa"/>
            <w:tcBorders>
              <w:bottom w:val="single" w:sz="4" w:space="0" w:color="000000" w:themeColor="text1"/>
            </w:tcBorders>
            <w:vAlign w:val="center"/>
          </w:tcPr>
          <w:p w14:paraId="521B2C69" w14:textId="7DD287A9" w:rsidR="573CA620" w:rsidRPr="00843E8D" w:rsidRDefault="00666763" w:rsidP="00843E8D">
            <w:pPr>
              <w:jc w:val="center"/>
              <w:rPr>
                <w:b/>
                <w:bCs/>
                <w:sz w:val="20"/>
                <w:szCs w:val="20"/>
              </w:rPr>
            </w:pPr>
            <w:r>
              <w:rPr>
                <w:b/>
                <w:bCs/>
                <w:sz w:val="20"/>
                <w:szCs w:val="20"/>
              </w:rPr>
              <w:t>(</w:t>
            </w:r>
            <w:r w:rsidR="573CA620" w:rsidRPr="00843E8D">
              <w:rPr>
                <w:b/>
                <w:bCs/>
                <w:sz w:val="20"/>
                <w:szCs w:val="20"/>
              </w:rPr>
              <w:t>2</w:t>
            </w:r>
            <w:r>
              <w:rPr>
                <w:b/>
                <w:bCs/>
                <w:sz w:val="20"/>
                <w:szCs w:val="20"/>
              </w:rPr>
              <w:t>)</w:t>
            </w:r>
          </w:p>
        </w:tc>
        <w:tc>
          <w:tcPr>
            <w:tcW w:w="2550" w:type="dxa"/>
            <w:tcBorders>
              <w:bottom w:val="single" w:sz="4" w:space="0" w:color="000000" w:themeColor="text1"/>
            </w:tcBorders>
            <w:vAlign w:val="center"/>
          </w:tcPr>
          <w:p w14:paraId="50B74E78" w14:textId="16E64186" w:rsidR="573CA620" w:rsidRPr="00843E8D" w:rsidRDefault="00666763" w:rsidP="00843E8D">
            <w:pPr>
              <w:jc w:val="center"/>
              <w:rPr>
                <w:b/>
                <w:bCs/>
                <w:sz w:val="20"/>
                <w:szCs w:val="20"/>
              </w:rPr>
            </w:pPr>
            <w:r>
              <w:rPr>
                <w:b/>
                <w:bCs/>
                <w:sz w:val="20"/>
                <w:szCs w:val="20"/>
              </w:rPr>
              <w:t>(</w:t>
            </w:r>
            <w:r w:rsidR="573CA620" w:rsidRPr="00843E8D">
              <w:rPr>
                <w:b/>
                <w:bCs/>
                <w:sz w:val="20"/>
                <w:szCs w:val="20"/>
              </w:rPr>
              <w:t>3</w:t>
            </w:r>
            <w:r>
              <w:rPr>
                <w:b/>
                <w:bCs/>
                <w:sz w:val="20"/>
                <w:szCs w:val="20"/>
              </w:rPr>
              <w:t>)</w:t>
            </w:r>
          </w:p>
        </w:tc>
      </w:tr>
      <w:tr w:rsidR="573CA620" w14:paraId="35388EAC" w14:textId="77777777" w:rsidTr="00843E8D">
        <w:tc>
          <w:tcPr>
            <w:tcW w:w="421" w:type="dxa"/>
            <w:tcBorders>
              <w:bottom w:val="double" w:sz="4" w:space="0" w:color="auto"/>
            </w:tcBorders>
          </w:tcPr>
          <w:p w14:paraId="04C104E5" w14:textId="77777777" w:rsidR="573CA620" w:rsidRDefault="573CA620"/>
        </w:tc>
        <w:tc>
          <w:tcPr>
            <w:tcW w:w="1701" w:type="dxa"/>
            <w:tcBorders>
              <w:bottom w:val="double" w:sz="4" w:space="0" w:color="auto"/>
              <w:right w:val="double" w:sz="4" w:space="0" w:color="auto"/>
            </w:tcBorders>
          </w:tcPr>
          <w:p w14:paraId="21A734CE" w14:textId="77777777" w:rsidR="573CA620" w:rsidRDefault="573CA620"/>
        </w:tc>
        <w:tc>
          <w:tcPr>
            <w:tcW w:w="2549" w:type="dxa"/>
            <w:tcBorders>
              <w:left w:val="double" w:sz="4" w:space="0" w:color="auto"/>
              <w:bottom w:val="double" w:sz="4" w:space="0" w:color="auto"/>
            </w:tcBorders>
            <w:vAlign w:val="center"/>
          </w:tcPr>
          <w:p w14:paraId="0CBFC89A" w14:textId="77777777" w:rsidR="573CA620" w:rsidRPr="00843E8D" w:rsidRDefault="573CA620" w:rsidP="00843E8D">
            <w:pPr>
              <w:jc w:val="center"/>
              <w:rPr>
                <w:sz w:val="20"/>
                <w:szCs w:val="20"/>
              </w:rPr>
            </w:pPr>
            <w:r w:rsidRPr="00843E8D">
              <w:rPr>
                <w:rFonts w:hint="eastAsia"/>
                <w:sz w:val="20"/>
                <w:szCs w:val="20"/>
              </w:rPr>
              <w:t>スクリーニング期間</w:t>
            </w:r>
          </w:p>
        </w:tc>
        <w:tc>
          <w:tcPr>
            <w:tcW w:w="2550" w:type="dxa"/>
            <w:tcBorders>
              <w:bottom w:val="double" w:sz="4" w:space="0" w:color="auto"/>
            </w:tcBorders>
            <w:vAlign w:val="center"/>
          </w:tcPr>
          <w:p w14:paraId="1FAD374D" w14:textId="77777777" w:rsidR="573CA620" w:rsidRPr="00843E8D" w:rsidRDefault="573CA620" w:rsidP="00843E8D">
            <w:pPr>
              <w:jc w:val="center"/>
              <w:rPr>
                <w:sz w:val="20"/>
                <w:szCs w:val="20"/>
              </w:rPr>
            </w:pPr>
            <w:r w:rsidRPr="00843E8D">
              <w:rPr>
                <w:rFonts w:hint="eastAsia"/>
                <w:sz w:val="20"/>
                <w:szCs w:val="20"/>
              </w:rPr>
              <w:t>治験薬投与中</w:t>
            </w:r>
          </w:p>
        </w:tc>
        <w:tc>
          <w:tcPr>
            <w:tcW w:w="2550" w:type="dxa"/>
            <w:tcBorders>
              <w:bottom w:val="double" w:sz="4" w:space="0" w:color="auto"/>
            </w:tcBorders>
            <w:vAlign w:val="center"/>
          </w:tcPr>
          <w:p w14:paraId="25D8C0AB" w14:textId="77777777" w:rsidR="573CA620" w:rsidRPr="00843E8D" w:rsidRDefault="573CA620" w:rsidP="00843E8D">
            <w:pPr>
              <w:jc w:val="center"/>
              <w:rPr>
                <w:sz w:val="20"/>
                <w:szCs w:val="20"/>
              </w:rPr>
            </w:pPr>
            <w:r w:rsidRPr="00843E8D">
              <w:rPr>
                <w:rFonts w:hint="eastAsia"/>
                <w:sz w:val="20"/>
                <w:szCs w:val="20"/>
              </w:rPr>
              <w:t>後観察期間開始日/追跡期間開始日～治験終了日</w:t>
            </w:r>
          </w:p>
        </w:tc>
      </w:tr>
      <w:tr w:rsidR="003F7D78" w14:paraId="7E508806" w14:textId="77777777" w:rsidTr="00F360A2">
        <w:trPr>
          <w:trHeight w:val="768"/>
        </w:trPr>
        <w:tc>
          <w:tcPr>
            <w:tcW w:w="421" w:type="dxa"/>
            <w:tcBorders>
              <w:top w:val="double" w:sz="4" w:space="0" w:color="auto"/>
            </w:tcBorders>
          </w:tcPr>
          <w:p w14:paraId="1897A400" w14:textId="77777777" w:rsidR="003F7D78" w:rsidRPr="00843E8D" w:rsidRDefault="003F7D78" w:rsidP="00843E8D">
            <w:pPr>
              <w:spacing w:line="276" w:lineRule="auto"/>
              <w:jc w:val="center"/>
              <w:rPr>
                <w:b/>
                <w:bCs/>
                <w:sz w:val="20"/>
                <w:szCs w:val="20"/>
              </w:rPr>
            </w:pPr>
            <w:r w:rsidRPr="00843E8D">
              <w:rPr>
                <w:b/>
                <w:bCs/>
                <w:sz w:val="20"/>
                <w:szCs w:val="20"/>
              </w:rPr>
              <w:t>A</w:t>
            </w:r>
          </w:p>
        </w:tc>
        <w:tc>
          <w:tcPr>
            <w:tcW w:w="1701" w:type="dxa"/>
            <w:tcBorders>
              <w:top w:val="double" w:sz="4" w:space="0" w:color="auto"/>
              <w:right w:val="double" w:sz="4" w:space="0" w:color="auto"/>
            </w:tcBorders>
            <w:vAlign w:val="center"/>
          </w:tcPr>
          <w:p w14:paraId="40CAE1FF" w14:textId="77777777" w:rsidR="003F7D78" w:rsidRPr="00843E8D" w:rsidRDefault="003F7D78">
            <w:pPr>
              <w:rPr>
                <w:sz w:val="20"/>
                <w:szCs w:val="20"/>
              </w:rPr>
            </w:pPr>
            <w:r w:rsidRPr="00843E8D">
              <w:rPr>
                <w:rFonts w:hint="eastAsia"/>
                <w:sz w:val="20"/>
                <w:szCs w:val="20"/>
              </w:rPr>
              <w:t>検査・画像診断</w:t>
            </w:r>
          </w:p>
        </w:tc>
        <w:tc>
          <w:tcPr>
            <w:tcW w:w="2549" w:type="dxa"/>
            <w:vMerge w:val="restart"/>
            <w:tcBorders>
              <w:top w:val="double" w:sz="4" w:space="0" w:color="auto"/>
              <w:left w:val="double" w:sz="4" w:space="0" w:color="auto"/>
            </w:tcBorders>
            <w:vAlign w:val="center"/>
          </w:tcPr>
          <w:p w14:paraId="3E270426" w14:textId="77777777" w:rsidR="003F7D78" w:rsidRPr="00F360A2" w:rsidRDefault="003F7D78">
            <w:pPr>
              <w:rPr>
                <w:rFonts w:asciiTheme="minorHAnsi" w:eastAsiaTheme="minorEastAsia" w:hAnsiTheme="minorHAnsi"/>
                <w:sz w:val="21"/>
                <w:szCs w:val="21"/>
              </w:rPr>
            </w:pPr>
            <w:r w:rsidRPr="00F360A2">
              <w:rPr>
                <w:rFonts w:asciiTheme="minorHAnsi" w:eastAsiaTheme="minorEastAsia" w:hAnsiTheme="minorHAnsi" w:hint="eastAsia"/>
                <w:sz w:val="21"/>
                <w:szCs w:val="21"/>
              </w:rPr>
              <w:t>依頼者負担なし（被験者保険にて負担）※</w:t>
            </w:r>
            <w:r w:rsidRPr="006221DC">
              <w:rPr>
                <w:rFonts w:asciiTheme="minorHAnsi" w:eastAsiaTheme="minorEastAsia" w:hAnsiTheme="minorHAnsi"/>
                <w:sz w:val="21"/>
                <w:szCs w:val="21"/>
              </w:rPr>
              <w:t>1</w:t>
            </w:r>
          </w:p>
          <w:p w14:paraId="767298A8" w14:textId="55156EC0" w:rsidR="003F7D78" w:rsidRPr="00F360A2" w:rsidRDefault="003F7D78">
            <w:pPr>
              <w:rPr>
                <w:rFonts w:asciiTheme="minorHAnsi" w:eastAsiaTheme="minorEastAsia" w:hAnsiTheme="minorHAnsi"/>
                <w:sz w:val="21"/>
                <w:szCs w:val="21"/>
              </w:rPr>
            </w:pPr>
          </w:p>
        </w:tc>
        <w:tc>
          <w:tcPr>
            <w:tcW w:w="2550" w:type="dxa"/>
            <w:tcBorders>
              <w:top w:val="double" w:sz="4" w:space="0" w:color="auto"/>
            </w:tcBorders>
          </w:tcPr>
          <w:p w14:paraId="06407EEC" w14:textId="77777777" w:rsidR="003F7D78" w:rsidRPr="00F360A2" w:rsidRDefault="003F7D78">
            <w:pPr>
              <w:rPr>
                <w:rFonts w:asciiTheme="minorEastAsia" w:eastAsiaTheme="minorEastAsia" w:hAnsiTheme="minorEastAsia"/>
                <w:sz w:val="21"/>
              </w:rPr>
            </w:pPr>
            <w:r w:rsidRPr="00F360A2">
              <w:rPr>
                <w:rFonts w:asciiTheme="minorEastAsia" w:eastAsiaTheme="minorEastAsia" w:hAnsiTheme="minorEastAsia" w:hint="eastAsia"/>
                <w:sz w:val="21"/>
              </w:rPr>
              <w:t>依頼者負担</w:t>
            </w:r>
          </w:p>
        </w:tc>
        <w:tc>
          <w:tcPr>
            <w:tcW w:w="2550" w:type="dxa"/>
            <w:vMerge w:val="restart"/>
            <w:tcBorders>
              <w:top w:val="double" w:sz="4" w:space="0" w:color="auto"/>
            </w:tcBorders>
            <w:vAlign w:val="center"/>
          </w:tcPr>
          <w:p w14:paraId="386B80A4" w14:textId="77777777" w:rsidR="003F7D78" w:rsidRPr="00F360A2" w:rsidRDefault="003F7D78">
            <w:pPr>
              <w:rPr>
                <w:rFonts w:asciiTheme="minorHAnsi" w:eastAsiaTheme="minorEastAsia" w:hAnsiTheme="minorHAnsi"/>
                <w:sz w:val="21"/>
                <w:szCs w:val="21"/>
              </w:rPr>
            </w:pPr>
            <w:r w:rsidRPr="00F360A2">
              <w:rPr>
                <w:rFonts w:asciiTheme="minorHAnsi" w:eastAsiaTheme="minorEastAsia" w:hAnsiTheme="minorHAnsi" w:hint="eastAsia"/>
                <w:sz w:val="21"/>
                <w:szCs w:val="21"/>
              </w:rPr>
              <w:t>依頼者負担なし（被験者保険にて負担）※</w:t>
            </w:r>
            <w:r w:rsidRPr="006221DC">
              <w:rPr>
                <w:rFonts w:asciiTheme="minorHAnsi" w:eastAsiaTheme="minorEastAsia" w:hAnsiTheme="minorHAnsi"/>
                <w:sz w:val="21"/>
                <w:szCs w:val="21"/>
              </w:rPr>
              <w:t>1</w:t>
            </w:r>
          </w:p>
          <w:p w14:paraId="3CDE54D2" w14:textId="55FD5772" w:rsidR="003F7D78" w:rsidRPr="00F360A2" w:rsidRDefault="003F7D78">
            <w:pPr>
              <w:rPr>
                <w:rFonts w:asciiTheme="minorHAnsi" w:eastAsiaTheme="minorEastAsia" w:hAnsiTheme="minorHAnsi"/>
                <w:sz w:val="21"/>
                <w:szCs w:val="21"/>
              </w:rPr>
            </w:pPr>
          </w:p>
        </w:tc>
      </w:tr>
      <w:tr w:rsidR="003F7D78" w14:paraId="44B50F6E" w14:textId="77777777" w:rsidTr="00843E8D">
        <w:trPr>
          <w:trHeight w:val="547"/>
        </w:trPr>
        <w:tc>
          <w:tcPr>
            <w:tcW w:w="421" w:type="dxa"/>
          </w:tcPr>
          <w:p w14:paraId="05C4BACB" w14:textId="77777777" w:rsidR="003F7D78" w:rsidRPr="00843E8D" w:rsidRDefault="003F7D78" w:rsidP="00843E8D">
            <w:pPr>
              <w:spacing w:line="276" w:lineRule="auto"/>
              <w:jc w:val="center"/>
              <w:rPr>
                <w:b/>
                <w:bCs/>
                <w:sz w:val="20"/>
                <w:szCs w:val="20"/>
              </w:rPr>
            </w:pPr>
            <w:r w:rsidRPr="00843E8D">
              <w:rPr>
                <w:b/>
                <w:bCs/>
                <w:sz w:val="20"/>
                <w:szCs w:val="20"/>
              </w:rPr>
              <w:t>B</w:t>
            </w:r>
          </w:p>
        </w:tc>
        <w:tc>
          <w:tcPr>
            <w:tcW w:w="1701" w:type="dxa"/>
            <w:tcBorders>
              <w:right w:val="double" w:sz="4" w:space="0" w:color="auto"/>
            </w:tcBorders>
            <w:vAlign w:val="center"/>
          </w:tcPr>
          <w:p w14:paraId="44D29C7B" w14:textId="77777777" w:rsidR="003F7D78" w:rsidRPr="00843E8D" w:rsidRDefault="003F7D78">
            <w:pPr>
              <w:rPr>
                <w:sz w:val="20"/>
                <w:szCs w:val="20"/>
              </w:rPr>
            </w:pPr>
            <w:r w:rsidRPr="00843E8D">
              <w:rPr>
                <w:rFonts w:hint="eastAsia"/>
                <w:sz w:val="20"/>
                <w:szCs w:val="20"/>
              </w:rPr>
              <w:t>薬剤</w:t>
            </w:r>
          </w:p>
        </w:tc>
        <w:tc>
          <w:tcPr>
            <w:tcW w:w="2549" w:type="dxa"/>
            <w:vMerge/>
            <w:tcBorders>
              <w:left w:val="double" w:sz="4" w:space="0" w:color="auto"/>
            </w:tcBorders>
          </w:tcPr>
          <w:p w14:paraId="26D23A02" w14:textId="57BE649F" w:rsidR="003F7D78" w:rsidRPr="00F360A2" w:rsidRDefault="003F7D78">
            <w:pPr>
              <w:rPr>
                <w:rFonts w:asciiTheme="minorHAnsi" w:eastAsiaTheme="minorEastAsia" w:hAnsiTheme="minorHAnsi"/>
                <w:sz w:val="21"/>
                <w:szCs w:val="21"/>
              </w:rPr>
            </w:pPr>
          </w:p>
        </w:tc>
        <w:tc>
          <w:tcPr>
            <w:tcW w:w="2550" w:type="dxa"/>
          </w:tcPr>
          <w:p w14:paraId="62632DD6" w14:textId="3412F437" w:rsidR="003F7D78" w:rsidRPr="00F360A2" w:rsidRDefault="003F7D78">
            <w:pPr>
              <w:rPr>
                <w:rFonts w:asciiTheme="minorEastAsia" w:eastAsiaTheme="minorEastAsia" w:hAnsiTheme="minorEastAsia"/>
                <w:sz w:val="21"/>
              </w:rPr>
            </w:pPr>
            <w:r w:rsidRPr="00F360A2">
              <w:rPr>
                <w:rFonts w:asciiTheme="minorEastAsia" w:eastAsiaTheme="minorEastAsia" w:hAnsiTheme="minorEastAsia" w:hint="eastAsia"/>
                <w:sz w:val="21"/>
              </w:rPr>
              <w:t>同種同効薬は依頼者負担</w:t>
            </w:r>
          </w:p>
        </w:tc>
        <w:tc>
          <w:tcPr>
            <w:tcW w:w="2550" w:type="dxa"/>
            <w:vMerge/>
          </w:tcPr>
          <w:p w14:paraId="604929B6" w14:textId="77D16DBA" w:rsidR="003F7D78" w:rsidRPr="00F360A2" w:rsidRDefault="003F7D78">
            <w:pPr>
              <w:rPr>
                <w:rFonts w:asciiTheme="minorHAnsi" w:eastAsiaTheme="minorEastAsia" w:hAnsiTheme="minorHAnsi"/>
                <w:sz w:val="21"/>
                <w:szCs w:val="21"/>
              </w:rPr>
            </w:pPr>
          </w:p>
        </w:tc>
      </w:tr>
      <w:tr w:rsidR="573CA620" w14:paraId="05E9E7EB" w14:textId="77777777" w:rsidTr="00843E8D">
        <w:tc>
          <w:tcPr>
            <w:tcW w:w="421" w:type="dxa"/>
          </w:tcPr>
          <w:p w14:paraId="1F2149A2" w14:textId="77777777" w:rsidR="573CA620" w:rsidRPr="00843E8D" w:rsidRDefault="573CA620" w:rsidP="00843E8D">
            <w:pPr>
              <w:spacing w:line="276" w:lineRule="auto"/>
              <w:jc w:val="center"/>
              <w:rPr>
                <w:b/>
                <w:bCs/>
                <w:sz w:val="20"/>
                <w:szCs w:val="20"/>
              </w:rPr>
            </w:pPr>
            <w:r w:rsidRPr="00843E8D">
              <w:rPr>
                <w:b/>
                <w:bCs/>
                <w:sz w:val="20"/>
                <w:szCs w:val="20"/>
              </w:rPr>
              <w:t>C</w:t>
            </w:r>
          </w:p>
        </w:tc>
        <w:tc>
          <w:tcPr>
            <w:tcW w:w="1701" w:type="dxa"/>
            <w:tcBorders>
              <w:right w:val="double" w:sz="4" w:space="0" w:color="auto"/>
            </w:tcBorders>
            <w:vAlign w:val="center"/>
          </w:tcPr>
          <w:p w14:paraId="1D94A4A1" w14:textId="77777777" w:rsidR="573CA620" w:rsidRPr="00843E8D" w:rsidRDefault="573CA620">
            <w:pPr>
              <w:rPr>
                <w:sz w:val="20"/>
                <w:szCs w:val="20"/>
              </w:rPr>
            </w:pPr>
            <w:commentRangeStart w:id="0"/>
            <w:r w:rsidRPr="00843E8D">
              <w:rPr>
                <w:rFonts w:hint="eastAsia"/>
                <w:sz w:val="20"/>
                <w:szCs w:val="20"/>
              </w:rPr>
              <w:t>入院</w:t>
            </w:r>
            <w:commentRangeEnd w:id="0"/>
            <w:r w:rsidR="00760DC5">
              <w:rPr>
                <w:rStyle w:val="ac"/>
              </w:rPr>
              <w:commentReference w:id="0"/>
            </w:r>
            <w:r w:rsidRPr="00843E8D">
              <w:rPr>
                <w:rFonts w:hint="eastAsia"/>
                <w:sz w:val="20"/>
                <w:szCs w:val="20"/>
              </w:rPr>
              <w:t>の入院基本料など</w:t>
            </w:r>
          </w:p>
        </w:tc>
        <w:tc>
          <w:tcPr>
            <w:tcW w:w="2549" w:type="dxa"/>
            <w:tcBorders>
              <w:left w:val="double" w:sz="4" w:space="0" w:color="auto"/>
            </w:tcBorders>
          </w:tcPr>
          <w:p w14:paraId="5C48F619" w14:textId="170D6243" w:rsidR="573CA620" w:rsidRPr="00F360A2" w:rsidRDefault="573CA620">
            <w:pPr>
              <w:rPr>
                <w:rFonts w:asciiTheme="minorHAnsi" w:eastAsiaTheme="minorEastAsia" w:hAnsiTheme="minorHAnsi"/>
                <w:sz w:val="21"/>
                <w:szCs w:val="21"/>
              </w:rPr>
            </w:pPr>
            <w:r w:rsidRPr="00F360A2">
              <w:rPr>
                <w:rFonts w:asciiTheme="minorHAnsi" w:eastAsiaTheme="minorEastAsia" w:hAnsiTheme="minorHAnsi" w:hint="eastAsia"/>
                <w:sz w:val="21"/>
                <w:szCs w:val="21"/>
              </w:rPr>
              <w:t>依頼者負担なし（被験者保険にて負担）※</w:t>
            </w:r>
            <w:r w:rsidR="006A3A27" w:rsidRPr="006221DC">
              <w:rPr>
                <w:rFonts w:asciiTheme="minorHAnsi" w:eastAsiaTheme="minorEastAsia" w:hAnsiTheme="minorHAnsi"/>
                <w:sz w:val="21"/>
                <w:szCs w:val="21"/>
              </w:rPr>
              <w:t>2</w:t>
            </w:r>
          </w:p>
          <w:p w14:paraId="1C55BE03" w14:textId="35FA3ED3" w:rsidR="00C057C9" w:rsidRPr="00F360A2" w:rsidRDefault="00C057C9">
            <w:pPr>
              <w:rPr>
                <w:rFonts w:asciiTheme="minorHAnsi" w:eastAsiaTheme="minorEastAsia" w:hAnsiTheme="minorHAnsi"/>
                <w:sz w:val="21"/>
                <w:szCs w:val="21"/>
              </w:rPr>
            </w:pPr>
          </w:p>
        </w:tc>
        <w:tc>
          <w:tcPr>
            <w:tcW w:w="2550" w:type="dxa"/>
          </w:tcPr>
          <w:p w14:paraId="778C2AF8" w14:textId="77777777" w:rsidR="00D71875" w:rsidRPr="00F360A2" w:rsidRDefault="00D71875">
            <w:pPr>
              <w:rPr>
                <w:rFonts w:asciiTheme="minorEastAsia" w:eastAsiaTheme="minorEastAsia" w:hAnsiTheme="minorEastAsia"/>
                <w:sz w:val="21"/>
              </w:rPr>
            </w:pPr>
            <w:r w:rsidRPr="00F360A2">
              <w:rPr>
                <w:rFonts w:asciiTheme="minorEastAsia" w:eastAsiaTheme="minorEastAsia" w:hAnsiTheme="minorEastAsia" w:hint="eastAsia"/>
                <w:sz w:val="21"/>
              </w:rPr>
              <w:t>入院基本料は依頼者負担なし</w:t>
            </w:r>
          </w:p>
          <w:p w14:paraId="316E8EF0" w14:textId="5B8AD14C" w:rsidR="573CA620" w:rsidRPr="00F360A2" w:rsidRDefault="00C057C9">
            <w:pPr>
              <w:rPr>
                <w:rFonts w:asciiTheme="minorEastAsia" w:eastAsiaTheme="minorEastAsia" w:hAnsiTheme="minorEastAsia"/>
                <w:sz w:val="21"/>
              </w:rPr>
            </w:pPr>
            <w:r w:rsidRPr="00F360A2">
              <w:rPr>
                <w:rFonts w:asciiTheme="minorEastAsia" w:eastAsiaTheme="minorEastAsia" w:hAnsiTheme="minorEastAsia" w:hint="eastAsia"/>
                <w:sz w:val="21"/>
              </w:rPr>
              <w:t>差額ベッド代19</w:t>
            </w:r>
            <w:r w:rsidRPr="00F360A2">
              <w:rPr>
                <w:rFonts w:asciiTheme="minorEastAsia" w:eastAsiaTheme="minorEastAsia" w:hAnsiTheme="minorEastAsia"/>
                <w:sz w:val="21"/>
              </w:rPr>
              <w:t>,</w:t>
            </w:r>
            <w:r w:rsidRPr="00F360A2">
              <w:rPr>
                <w:rFonts w:asciiTheme="minorEastAsia" w:eastAsiaTheme="minorEastAsia" w:hAnsiTheme="minorEastAsia" w:hint="eastAsia"/>
                <w:sz w:val="21"/>
              </w:rPr>
              <w:t>000円</w:t>
            </w:r>
          </w:p>
          <w:p w14:paraId="479726BD" w14:textId="61F37077" w:rsidR="00C057C9" w:rsidRPr="00F360A2" w:rsidRDefault="00C057C9">
            <w:pPr>
              <w:rPr>
                <w:rFonts w:asciiTheme="minorEastAsia" w:eastAsiaTheme="minorEastAsia" w:hAnsiTheme="minorEastAsia"/>
                <w:sz w:val="21"/>
              </w:rPr>
            </w:pPr>
            <w:r w:rsidRPr="00F360A2">
              <w:rPr>
                <w:rFonts w:asciiTheme="minorEastAsia" w:eastAsiaTheme="minorEastAsia" w:hAnsiTheme="minorEastAsia" w:hint="eastAsia"/>
                <w:sz w:val="21"/>
              </w:rPr>
              <w:t>(税別)</w:t>
            </w:r>
            <w:r w:rsidR="00D71875" w:rsidRPr="00F360A2">
              <w:rPr>
                <w:rFonts w:asciiTheme="minorEastAsia" w:eastAsiaTheme="minorEastAsia" w:hAnsiTheme="minorEastAsia" w:hint="eastAsia"/>
                <w:sz w:val="21"/>
              </w:rPr>
              <w:t>は依頼者負担</w:t>
            </w:r>
          </w:p>
        </w:tc>
        <w:tc>
          <w:tcPr>
            <w:tcW w:w="2550" w:type="dxa"/>
          </w:tcPr>
          <w:p w14:paraId="77B7D7CE" w14:textId="659E9F9A" w:rsidR="573CA620" w:rsidRPr="00F360A2" w:rsidRDefault="573CA620">
            <w:pPr>
              <w:rPr>
                <w:rFonts w:asciiTheme="minorHAnsi" w:eastAsiaTheme="minorEastAsia" w:hAnsiTheme="minorHAnsi"/>
                <w:sz w:val="21"/>
                <w:szCs w:val="21"/>
              </w:rPr>
            </w:pPr>
            <w:r w:rsidRPr="00F360A2">
              <w:rPr>
                <w:rFonts w:asciiTheme="minorHAnsi" w:eastAsiaTheme="minorEastAsia" w:hAnsiTheme="minorHAnsi" w:hint="eastAsia"/>
                <w:sz w:val="21"/>
                <w:szCs w:val="21"/>
              </w:rPr>
              <w:t>依頼者負担なし（被験者保険にて負担）※</w:t>
            </w:r>
            <w:r w:rsidR="006A3A27" w:rsidRPr="006221DC">
              <w:rPr>
                <w:rFonts w:asciiTheme="minorHAnsi" w:eastAsiaTheme="minorEastAsia" w:hAnsiTheme="minorHAnsi"/>
                <w:sz w:val="21"/>
                <w:szCs w:val="21"/>
              </w:rPr>
              <w:t>2</w:t>
            </w:r>
          </w:p>
        </w:tc>
      </w:tr>
    </w:tbl>
    <w:p w14:paraId="7282575F" w14:textId="77777777" w:rsidR="007A02E9" w:rsidRDefault="007A02E9" w:rsidP="00843E8D">
      <w:pPr>
        <w:rPr>
          <w:rFonts w:asciiTheme="majorEastAsia" w:eastAsiaTheme="majorEastAsia" w:hAnsiTheme="majorEastAsia"/>
          <w:b/>
          <w:bCs/>
        </w:rPr>
      </w:pPr>
    </w:p>
    <w:p w14:paraId="6DDE18CE" w14:textId="4D6D3B22" w:rsidR="00076262" w:rsidRPr="00965EF9" w:rsidRDefault="009012B5" w:rsidP="00843E8D">
      <w:pPr>
        <w:rPr>
          <w:rFonts w:asciiTheme="minorHAnsi" w:eastAsiaTheme="minorEastAsia" w:hAnsiTheme="minorHAnsi"/>
          <w:b/>
          <w:bCs/>
          <w:sz w:val="21"/>
          <w:szCs w:val="21"/>
          <w:u w:val="single"/>
        </w:rPr>
      </w:pPr>
      <w:r w:rsidRPr="00F8791A">
        <w:rPr>
          <w:rFonts w:asciiTheme="majorEastAsia" w:eastAsiaTheme="majorEastAsia" w:hAnsiTheme="majorEastAsia" w:hint="eastAsia"/>
          <w:b/>
          <w:bCs/>
        </w:rPr>
        <w:t xml:space="preserve">　</w:t>
      </w:r>
      <w:r w:rsidR="00076262" w:rsidRPr="00843E8D">
        <w:rPr>
          <w:rFonts w:asciiTheme="minorHAnsi" w:eastAsiaTheme="minorEastAsia" w:hAnsiTheme="minorHAnsi" w:hint="eastAsia"/>
          <w:sz w:val="21"/>
          <w:szCs w:val="21"/>
        </w:rPr>
        <w:t xml:space="preserve">　</w:t>
      </w:r>
      <w:r w:rsidR="00666763">
        <w:rPr>
          <w:rFonts w:asciiTheme="minorHAnsi" w:eastAsiaTheme="minorEastAsia" w:hAnsiTheme="minorHAnsi"/>
          <w:b/>
          <w:bCs/>
          <w:sz w:val="21"/>
          <w:szCs w:val="21"/>
          <w:u w:val="single"/>
        </w:rPr>
        <w:t>(1</w:t>
      </w:r>
      <w:r w:rsidR="00666763" w:rsidRPr="00965EF9">
        <w:rPr>
          <w:rFonts w:asciiTheme="minorHAnsi" w:eastAsiaTheme="minorEastAsia" w:hAnsiTheme="minorHAnsi"/>
          <w:b/>
          <w:bCs/>
          <w:sz w:val="21"/>
          <w:szCs w:val="21"/>
          <w:u w:val="single"/>
        </w:rPr>
        <w:t>).</w:t>
      </w:r>
      <w:r w:rsidR="589B97AA" w:rsidRPr="00965EF9">
        <w:rPr>
          <w:rFonts w:asciiTheme="minorHAnsi" w:eastAsiaTheme="minorEastAsia" w:hAnsiTheme="minorHAnsi"/>
          <w:b/>
          <w:bCs/>
          <w:sz w:val="21"/>
          <w:szCs w:val="21"/>
          <w:u w:val="single"/>
        </w:rPr>
        <w:t xml:space="preserve"> </w:t>
      </w:r>
      <w:r w:rsidR="005962D8" w:rsidRPr="00965EF9">
        <w:rPr>
          <w:rFonts w:asciiTheme="minorHAnsi" w:eastAsiaTheme="minorEastAsia" w:hAnsiTheme="minorHAnsi" w:hint="eastAsia"/>
          <w:b/>
          <w:bCs/>
          <w:sz w:val="21"/>
          <w:szCs w:val="21"/>
          <w:u w:val="single"/>
        </w:rPr>
        <w:t>スクリーニング期間（同意取得日～治験薬投与前日）</w:t>
      </w:r>
    </w:p>
    <w:p w14:paraId="59ABF11D" w14:textId="20A06791" w:rsidR="00907562" w:rsidRDefault="009012B5" w:rsidP="006221DC">
      <w:pPr>
        <w:ind w:firstLineChars="200" w:firstLine="439"/>
        <w:rPr>
          <w:rFonts w:asciiTheme="minorHAnsi" w:eastAsiaTheme="minorEastAsia" w:hAnsiTheme="minorHAnsi"/>
          <w:sz w:val="21"/>
          <w:szCs w:val="21"/>
        </w:rPr>
      </w:pPr>
      <w:r w:rsidRPr="00965EF9">
        <w:rPr>
          <w:rFonts w:asciiTheme="minorHAnsi" w:eastAsiaTheme="minorEastAsia" w:hAnsiTheme="minorHAnsi" w:hint="eastAsia"/>
          <w:sz w:val="21"/>
          <w:szCs w:val="21"/>
        </w:rPr>
        <w:t>依頼者負担なし（被験者保険にて負担）</w:t>
      </w:r>
    </w:p>
    <w:p w14:paraId="44B1E55D" w14:textId="77777777" w:rsidR="00513195" w:rsidRPr="00965EF9" w:rsidRDefault="00513195" w:rsidP="006221DC">
      <w:pPr>
        <w:ind w:firstLineChars="200" w:firstLine="459"/>
        <w:rPr>
          <w:rFonts w:asciiTheme="minorHAnsi" w:eastAsiaTheme="minorEastAsia" w:hAnsiTheme="minorHAnsi"/>
          <w:strike/>
        </w:rPr>
      </w:pPr>
    </w:p>
    <w:p w14:paraId="6E4ABE80" w14:textId="738A9454" w:rsidR="00C057C9" w:rsidRPr="00965EF9" w:rsidRDefault="00C057C9" w:rsidP="00C057C9">
      <w:pPr>
        <w:widowControl/>
        <w:ind w:leftChars="246" w:left="850" w:hangingChars="130" w:hanging="285"/>
        <w:jc w:val="left"/>
        <w:rPr>
          <w:rFonts w:asciiTheme="minorHAnsi" w:eastAsiaTheme="minorEastAsia" w:hAnsiTheme="minorHAnsi"/>
          <w:kern w:val="0"/>
          <w:sz w:val="21"/>
          <w:szCs w:val="21"/>
        </w:rPr>
      </w:pPr>
      <w:r w:rsidRPr="00965EF9">
        <w:rPr>
          <w:rFonts w:asciiTheme="minorHAnsi" w:eastAsiaTheme="minorEastAsia" w:hAnsiTheme="minorHAnsi" w:hint="eastAsia"/>
          <w:kern w:val="0"/>
          <w:sz w:val="21"/>
          <w:szCs w:val="21"/>
        </w:rPr>
        <w:t>※</w:t>
      </w:r>
      <w:r w:rsidR="006A3A27" w:rsidRPr="006221DC">
        <w:rPr>
          <w:rFonts w:asciiTheme="minorHAnsi" w:eastAsiaTheme="minorEastAsia" w:hAnsiTheme="minorHAnsi"/>
          <w:kern w:val="0"/>
          <w:sz w:val="21"/>
          <w:szCs w:val="21"/>
        </w:rPr>
        <w:t>1</w:t>
      </w:r>
      <w:r w:rsidR="006A3A27" w:rsidRPr="00965EF9">
        <w:rPr>
          <w:rFonts w:asciiTheme="minorHAnsi" w:eastAsiaTheme="minorEastAsia" w:hAnsiTheme="minorHAnsi"/>
          <w:kern w:val="0"/>
          <w:sz w:val="21"/>
          <w:szCs w:val="21"/>
        </w:rPr>
        <w:t xml:space="preserve"> </w:t>
      </w:r>
      <w:r w:rsidRPr="00965EF9">
        <w:rPr>
          <w:rFonts w:asciiTheme="minorHAnsi" w:eastAsiaTheme="minorEastAsia" w:hAnsiTheme="minorHAnsi" w:hint="eastAsia"/>
          <w:kern w:val="0"/>
          <w:sz w:val="21"/>
          <w:szCs w:val="21"/>
        </w:rPr>
        <w:t>保険請求ができない検査・画像診断が行われた</w:t>
      </w:r>
      <w:r w:rsidRPr="00965EF9">
        <w:rPr>
          <w:rFonts w:asciiTheme="minorHAnsi" w:eastAsiaTheme="minorEastAsia" w:hAnsiTheme="minorHAnsi" w:hint="eastAsia"/>
          <w:sz w:val="21"/>
          <w:szCs w:val="21"/>
        </w:rPr>
        <w:t>場合</w:t>
      </w:r>
      <w:r w:rsidRPr="00965EF9">
        <w:rPr>
          <w:rFonts w:asciiTheme="minorHAnsi" w:eastAsiaTheme="minorEastAsia" w:hAnsiTheme="minorHAnsi" w:hint="eastAsia"/>
          <w:kern w:val="0"/>
          <w:sz w:val="21"/>
          <w:szCs w:val="21"/>
        </w:rPr>
        <w:t>、混合診療を避けるためその日に行われた診療（他科を含む）に係る費用の全額を依頼者が負担する。</w:t>
      </w:r>
    </w:p>
    <w:p w14:paraId="463B100D" w14:textId="72DE4F21" w:rsidR="00C057C9" w:rsidRPr="00965EF9" w:rsidRDefault="00C057C9" w:rsidP="00843E8D">
      <w:pPr>
        <w:widowControl/>
        <w:ind w:leftChars="246" w:left="850" w:hangingChars="130" w:hanging="285"/>
        <w:jc w:val="left"/>
        <w:rPr>
          <w:rFonts w:asciiTheme="minorHAnsi" w:eastAsiaTheme="minorEastAsia" w:hAnsiTheme="minorHAnsi"/>
          <w:sz w:val="21"/>
          <w:szCs w:val="21"/>
        </w:rPr>
      </w:pPr>
      <w:r w:rsidRPr="00965EF9">
        <w:rPr>
          <w:rFonts w:asciiTheme="minorHAnsi" w:eastAsiaTheme="minorEastAsia" w:hAnsiTheme="minorHAnsi" w:hint="eastAsia"/>
          <w:kern w:val="0"/>
          <w:sz w:val="21"/>
          <w:szCs w:val="21"/>
        </w:rPr>
        <w:t>※</w:t>
      </w:r>
      <w:r w:rsidR="006A3A27" w:rsidRPr="006221DC">
        <w:rPr>
          <w:rFonts w:asciiTheme="minorHAnsi" w:eastAsiaTheme="minorEastAsia" w:hAnsiTheme="minorHAnsi"/>
          <w:kern w:val="0"/>
          <w:sz w:val="21"/>
          <w:szCs w:val="21"/>
        </w:rPr>
        <w:t>2</w:t>
      </w:r>
      <w:r w:rsidR="006A3A27" w:rsidRPr="00965EF9">
        <w:rPr>
          <w:rFonts w:asciiTheme="minorHAnsi" w:eastAsiaTheme="minorEastAsia" w:hAnsiTheme="minorHAnsi"/>
          <w:kern w:val="0"/>
          <w:sz w:val="21"/>
          <w:szCs w:val="21"/>
        </w:rPr>
        <w:t xml:space="preserve"> </w:t>
      </w:r>
      <w:r w:rsidR="00D71875" w:rsidRPr="00965EF9">
        <w:rPr>
          <w:rFonts w:asciiTheme="minorHAnsi" w:eastAsiaTheme="minorEastAsia" w:hAnsiTheme="minorHAnsi" w:hint="eastAsia"/>
          <w:kern w:val="0"/>
          <w:sz w:val="21"/>
          <w:szCs w:val="21"/>
        </w:rPr>
        <w:t>治験のため</w:t>
      </w:r>
      <w:r w:rsidR="00280EF3" w:rsidRPr="00965EF9">
        <w:rPr>
          <w:rFonts w:asciiTheme="minorHAnsi" w:eastAsiaTheme="minorEastAsia" w:hAnsiTheme="minorHAnsi" w:hint="eastAsia"/>
          <w:kern w:val="0"/>
          <w:sz w:val="21"/>
          <w:szCs w:val="21"/>
        </w:rPr>
        <w:t>の</w:t>
      </w:r>
      <w:r w:rsidR="006A3A27" w:rsidRPr="006221DC">
        <w:rPr>
          <w:rFonts w:asciiTheme="minorHAnsi" w:eastAsiaTheme="minorEastAsia" w:hAnsiTheme="minorHAnsi" w:hint="eastAsia"/>
          <w:kern w:val="0"/>
          <w:sz w:val="21"/>
          <w:szCs w:val="21"/>
        </w:rPr>
        <w:t>入院が必要とされた場合（</w:t>
      </w:r>
      <w:r w:rsidRPr="006221DC">
        <w:rPr>
          <w:rFonts w:asciiTheme="minorHAnsi" w:eastAsiaTheme="minorEastAsia" w:hAnsiTheme="minorHAnsi" w:hint="eastAsia"/>
          <w:kern w:val="0"/>
          <w:sz w:val="21"/>
          <w:szCs w:val="21"/>
        </w:rPr>
        <w:t>生検</w:t>
      </w:r>
      <w:r w:rsidR="006A3A27" w:rsidRPr="006221DC">
        <w:rPr>
          <w:rFonts w:asciiTheme="minorHAnsi" w:eastAsiaTheme="minorEastAsia" w:hAnsiTheme="minorHAnsi" w:hint="eastAsia"/>
          <w:kern w:val="0"/>
          <w:sz w:val="21"/>
          <w:szCs w:val="21"/>
        </w:rPr>
        <w:t>等）</w:t>
      </w:r>
      <w:r w:rsidR="00746A57" w:rsidRPr="006221DC">
        <w:rPr>
          <w:rFonts w:asciiTheme="minorHAnsi" w:eastAsiaTheme="minorEastAsia" w:hAnsiTheme="minorHAnsi" w:hint="eastAsia"/>
          <w:kern w:val="0"/>
          <w:sz w:val="21"/>
          <w:szCs w:val="21"/>
        </w:rPr>
        <w:t>は</w:t>
      </w:r>
      <w:r w:rsidRPr="00965EF9">
        <w:rPr>
          <w:rFonts w:asciiTheme="minorHAnsi" w:eastAsiaTheme="minorEastAsia" w:hAnsiTheme="minorHAnsi" w:hint="eastAsia"/>
          <w:kern w:val="0"/>
          <w:sz w:val="21"/>
          <w:szCs w:val="21"/>
        </w:rPr>
        <w:t>入院</w:t>
      </w:r>
      <w:r w:rsidR="00D71875" w:rsidRPr="00965EF9">
        <w:rPr>
          <w:rFonts w:asciiTheme="minorHAnsi" w:eastAsiaTheme="minorEastAsia" w:hAnsiTheme="minorHAnsi" w:hint="eastAsia"/>
          <w:kern w:val="0"/>
          <w:sz w:val="21"/>
          <w:szCs w:val="21"/>
        </w:rPr>
        <w:t>費用全額（食事代含む）</w:t>
      </w:r>
      <w:r w:rsidR="00964CFD" w:rsidRPr="006221DC">
        <w:rPr>
          <w:rFonts w:asciiTheme="minorHAnsi" w:eastAsiaTheme="minorEastAsia" w:hAnsiTheme="minorHAnsi" w:hint="eastAsia"/>
          <w:kern w:val="0"/>
          <w:sz w:val="21"/>
          <w:szCs w:val="21"/>
        </w:rPr>
        <w:t>及び、</w:t>
      </w:r>
      <w:r w:rsidR="00D71875" w:rsidRPr="00965EF9">
        <w:rPr>
          <w:rFonts w:asciiTheme="minorHAnsi" w:eastAsiaTheme="minorEastAsia" w:hAnsiTheme="minorHAnsi" w:hint="eastAsia"/>
          <w:kern w:val="0"/>
          <w:sz w:val="21"/>
          <w:szCs w:val="21"/>
        </w:rPr>
        <w:t>一般病棟の空きがない場合の</w:t>
      </w:r>
      <w:r w:rsidRPr="00965EF9">
        <w:rPr>
          <w:rFonts w:asciiTheme="minorHAnsi" w:eastAsiaTheme="minorEastAsia" w:hAnsiTheme="minorHAnsi" w:hint="eastAsia"/>
          <w:kern w:val="0"/>
          <w:sz w:val="21"/>
          <w:szCs w:val="21"/>
        </w:rPr>
        <w:t>差額ベッド代</w:t>
      </w:r>
      <w:r w:rsidRPr="00965EF9">
        <w:rPr>
          <w:rFonts w:asciiTheme="minorHAnsi" w:eastAsiaTheme="minorEastAsia" w:hAnsiTheme="minorHAnsi" w:hint="eastAsia"/>
          <w:kern w:val="0"/>
          <w:sz w:val="21"/>
          <w:szCs w:val="21"/>
        </w:rPr>
        <w:t>19</w:t>
      </w:r>
      <w:r w:rsidRPr="00965EF9">
        <w:rPr>
          <w:rFonts w:asciiTheme="minorHAnsi" w:eastAsiaTheme="minorEastAsia" w:hAnsiTheme="minorHAnsi"/>
          <w:kern w:val="0"/>
          <w:sz w:val="21"/>
          <w:szCs w:val="21"/>
        </w:rPr>
        <w:t>,</w:t>
      </w:r>
      <w:r w:rsidRPr="00965EF9">
        <w:rPr>
          <w:rFonts w:asciiTheme="minorHAnsi" w:eastAsiaTheme="minorEastAsia" w:hAnsiTheme="minorHAnsi" w:hint="eastAsia"/>
          <w:kern w:val="0"/>
          <w:sz w:val="21"/>
          <w:szCs w:val="21"/>
        </w:rPr>
        <w:t>000</w:t>
      </w:r>
      <w:r w:rsidRPr="00965EF9">
        <w:rPr>
          <w:rFonts w:asciiTheme="minorHAnsi" w:eastAsiaTheme="minorEastAsia" w:hAnsiTheme="minorHAnsi" w:hint="eastAsia"/>
          <w:kern w:val="0"/>
          <w:sz w:val="21"/>
          <w:szCs w:val="21"/>
        </w:rPr>
        <w:t>円</w:t>
      </w:r>
      <w:r w:rsidR="00D71875" w:rsidRPr="00965EF9">
        <w:rPr>
          <w:rFonts w:asciiTheme="minorHAnsi" w:eastAsiaTheme="minorEastAsia" w:hAnsiTheme="minorHAnsi" w:hint="eastAsia"/>
          <w:kern w:val="0"/>
          <w:sz w:val="21"/>
          <w:szCs w:val="21"/>
        </w:rPr>
        <w:t>/</w:t>
      </w:r>
      <w:r w:rsidR="00D71875" w:rsidRPr="00965EF9">
        <w:rPr>
          <w:rFonts w:asciiTheme="minorHAnsi" w:eastAsiaTheme="minorEastAsia" w:hAnsiTheme="minorHAnsi" w:hint="eastAsia"/>
          <w:kern w:val="0"/>
          <w:sz w:val="21"/>
          <w:szCs w:val="21"/>
        </w:rPr>
        <w:t>日</w:t>
      </w:r>
      <w:r w:rsidRPr="00965EF9">
        <w:rPr>
          <w:rFonts w:asciiTheme="minorHAnsi" w:eastAsiaTheme="minorEastAsia" w:hAnsiTheme="minorHAnsi" w:hint="eastAsia"/>
          <w:kern w:val="0"/>
          <w:sz w:val="21"/>
          <w:szCs w:val="21"/>
        </w:rPr>
        <w:t>（税別）</w:t>
      </w:r>
      <w:r w:rsidR="00746A57" w:rsidRPr="006221DC">
        <w:rPr>
          <w:rFonts w:asciiTheme="minorHAnsi" w:eastAsiaTheme="minorEastAsia" w:hAnsiTheme="minorHAnsi" w:hint="eastAsia"/>
          <w:kern w:val="0"/>
          <w:sz w:val="21"/>
          <w:szCs w:val="21"/>
        </w:rPr>
        <w:t>は</w:t>
      </w:r>
      <w:r w:rsidRPr="00965EF9">
        <w:rPr>
          <w:rFonts w:asciiTheme="minorHAnsi" w:eastAsiaTheme="minorEastAsia" w:hAnsiTheme="minorHAnsi" w:hint="eastAsia"/>
          <w:kern w:val="0"/>
          <w:sz w:val="21"/>
          <w:szCs w:val="21"/>
        </w:rPr>
        <w:t>全額依頼者負担</w:t>
      </w:r>
      <w:r w:rsidR="00CA69ED" w:rsidRPr="006221DC">
        <w:rPr>
          <w:rFonts w:asciiTheme="minorHAnsi" w:eastAsiaTheme="minorEastAsia" w:hAnsiTheme="minorHAnsi" w:hint="eastAsia"/>
          <w:kern w:val="0"/>
          <w:sz w:val="21"/>
          <w:szCs w:val="21"/>
        </w:rPr>
        <w:t>と</w:t>
      </w:r>
      <w:r w:rsidR="00522183" w:rsidRPr="006221DC">
        <w:rPr>
          <w:rFonts w:asciiTheme="minorHAnsi" w:eastAsiaTheme="minorEastAsia" w:hAnsiTheme="minorHAnsi" w:hint="eastAsia"/>
          <w:kern w:val="0"/>
          <w:sz w:val="21"/>
          <w:szCs w:val="21"/>
        </w:rPr>
        <w:t>する</w:t>
      </w:r>
      <w:r w:rsidR="00746A57" w:rsidRPr="006221DC">
        <w:rPr>
          <w:rFonts w:asciiTheme="minorHAnsi" w:eastAsiaTheme="minorEastAsia" w:hAnsiTheme="minorHAnsi" w:hint="eastAsia"/>
          <w:kern w:val="0"/>
          <w:sz w:val="21"/>
          <w:szCs w:val="21"/>
        </w:rPr>
        <w:t>。</w:t>
      </w:r>
      <w:r w:rsidR="00522183" w:rsidRPr="006221DC">
        <w:rPr>
          <w:rFonts w:asciiTheme="minorHAnsi" w:eastAsiaTheme="minorEastAsia" w:hAnsiTheme="minorHAnsi" w:hint="eastAsia"/>
          <w:kern w:val="0"/>
          <w:sz w:val="21"/>
          <w:szCs w:val="21"/>
        </w:rPr>
        <w:t>また</w:t>
      </w:r>
      <w:r w:rsidR="00522183" w:rsidRPr="00965EF9">
        <w:rPr>
          <w:rFonts w:asciiTheme="minorHAnsi" w:eastAsiaTheme="minorEastAsia" w:hAnsiTheme="minorHAnsi" w:hint="eastAsia"/>
          <w:kern w:val="0"/>
          <w:sz w:val="21"/>
          <w:szCs w:val="21"/>
        </w:rPr>
        <w:t>、</w:t>
      </w:r>
      <w:r w:rsidR="00522183" w:rsidRPr="006221DC">
        <w:rPr>
          <w:rFonts w:asciiTheme="minorHAnsi" w:eastAsiaTheme="minorEastAsia" w:hAnsiTheme="minorHAnsi" w:hint="eastAsia"/>
          <w:kern w:val="0"/>
          <w:sz w:val="21"/>
          <w:szCs w:val="21"/>
        </w:rPr>
        <w:t>入院に伴う新型コロナウィルス感染症</w:t>
      </w:r>
      <w:r w:rsidR="00074BF0" w:rsidRPr="00074BF0">
        <w:rPr>
          <w:rFonts w:asciiTheme="minorHAnsi" w:eastAsiaTheme="minorEastAsia" w:hAnsiTheme="minorHAnsi" w:hint="eastAsia"/>
          <w:kern w:val="0"/>
          <w:sz w:val="21"/>
          <w:szCs w:val="21"/>
        </w:rPr>
        <w:t>感染確認のための検査費用</w:t>
      </w:r>
      <w:r w:rsidR="00522183" w:rsidRPr="006221DC">
        <w:rPr>
          <w:rFonts w:asciiTheme="minorHAnsi" w:eastAsiaTheme="minorEastAsia" w:hAnsiTheme="minorHAnsi" w:hint="eastAsia"/>
          <w:kern w:val="0"/>
          <w:sz w:val="21"/>
          <w:szCs w:val="21"/>
        </w:rPr>
        <w:t>、同日の診療に係る費用の全額（他科含む）についても全額を依頼者が負担する。</w:t>
      </w:r>
    </w:p>
    <w:p w14:paraId="0E21B6E8" w14:textId="77777777" w:rsidR="005962D8" w:rsidRPr="00965EF9" w:rsidRDefault="005962D8" w:rsidP="00F55A9E">
      <w:pPr>
        <w:ind w:leftChars="200" w:left="679" w:hangingChars="100" w:hanging="220"/>
        <w:rPr>
          <w:rFonts w:asciiTheme="minorHAnsi" w:eastAsiaTheme="minorEastAsia" w:hAnsiTheme="minorHAnsi"/>
          <w:sz w:val="21"/>
          <w:u w:val="single"/>
        </w:rPr>
      </w:pPr>
    </w:p>
    <w:p w14:paraId="0ED322C2" w14:textId="79F884BF" w:rsidR="0045154A" w:rsidRPr="00965EF9" w:rsidRDefault="00666763" w:rsidP="006221DC">
      <w:pPr>
        <w:ind w:firstLineChars="100" w:firstLine="220"/>
        <w:rPr>
          <w:rFonts w:asciiTheme="minorHAnsi" w:eastAsiaTheme="minorEastAsia" w:hAnsiTheme="minorHAnsi"/>
          <w:strike/>
          <w:sz w:val="21"/>
        </w:rPr>
      </w:pPr>
      <w:r w:rsidRPr="00965EF9">
        <w:rPr>
          <w:rFonts w:asciiTheme="minorHAnsi" w:eastAsiaTheme="minorEastAsia" w:hAnsiTheme="minorHAnsi"/>
          <w:b/>
          <w:sz w:val="21"/>
          <w:u w:val="single"/>
        </w:rPr>
        <w:t>(</w:t>
      </w:r>
      <w:r w:rsidR="005962D8" w:rsidRPr="00965EF9">
        <w:rPr>
          <w:rFonts w:asciiTheme="minorHAnsi" w:eastAsiaTheme="minorEastAsia" w:hAnsiTheme="minorHAnsi"/>
          <w:b/>
          <w:sz w:val="21"/>
          <w:u w:val="single"/>
        </w:rPr>
        <w:t>2</w:t>
      </w:r>
      <w:r w:rsidRPr="00965EF9">
        <w:rPr>
          <w:rFonts w:asciiTheme="minorHAnsi" w:eastAsiaTheme="minorEastAsia" w:hAnsiTheme="minorHAnsi"/>
          <w:b/>
          <w:sz w:val="21"/>
          <w:u w:val="single"/>
        </w:rPr>
        <w:t>)</w:t>
      </w:r>
      <w:r w:rsidR="005962D8" w:rsidRPr="00965EF9">
        <w:rPr>
          <w:rFonts w:asciiTheme="minorHAnsi" w:eastAsiaTheme="minorEastAsia" w:hAnsiTheme="minorHAnsi"/>
          <w:b/>
          <w:sz w:val="21"/>
          <w:u w:val="single"/>
        </w:rPr>
        <w:t xml:space="preserve">. </w:t>
      </w:r>
      <w:r w:rsidR="005962D8" w:rsidRPr="00965EF9">
        <w:rPr>
          <w:rFonts w:asciiTheme="minorHAnsi" w:eastAsiaTheme="minorEastAsia" w:hAnsiTheme="minorHAnsi" w:hint="eastAsia"/>
          <w:b/>
          <w:sz w:val="21"/>
          <w:u w:val="single"/>
        </w:rPr>
        <w:t>治験薬投与中</w:t>
      </w:r>
      <w:r w:rsidR="00F55A9E" w:rsidRPr="00965EF9">
        <w:rPr>
          <w:rFonts w:asciiTheme="minorHAnsi" w:eastAsiaTheme="minorEastAsia" w:hAnsiTheme="minorHAnsi" w:hint="eastAsia"/>
          <w:b/>
          <w:sz w:val="21"/>
          <w:u w:val="single"/>
        </w:rPr>
        <w:t>「保険外併用療養費制度適用期間（治験薬投与開始日～投与終了日</w:t>
      </w:r>
      <w:r w:rsidR="00F55A9E" w:rsidRPr="00965EF9">
        <w:rPr>
          <w:rFonts w:asciiTheme="minorHAnsi" w:eastAsiaTheme="minorEastAsia" w:hAnsiTheme="minorHAnsi"/>
          <w:b/>
          <w:sz w:val="21"/>
          <w:u w:val="single"/>
        </w:rPr>
        <w:t>*</w:t>
      </w:r>
      <w:r w:rsidR="007D2931" w:rsidRPr="00965EF9">
        <w:rPr>
          <w:rFonts w:asciiTheme="minorHAnsi" w:eastAsiaTheme="minorEastAsia" w:hAnsiTheme="minorHAnsi" w:hint="eastAsia"/>
          <w:b/>
          <w:sz w:val="21"/>
          <w:u w:val="single"/>
        </w:rPr>
        <w:t>)</w:t>
      </w:r>
      <w:r w:rsidR="00F55A9E" w:rsidRPr="00965EF9">
        <w:rPr>
          <w:rFonts w:asciiTheme="minorHAnsi" w:eastAsiaTheme="minorEastAsia" w:hAnsiTheme="minorHAnsi" w:hint="eastAsia"/>
          <w:b/>
          <w:sz w:val="21"/>
          <w:u w:val="single"/>
        </w:rPr>
        <w:t>」</w:t>
      </w:r>
    </w:p>
    <w:p w14:paraId="5CD39865" w14:textId="2445C53F" w:rsidR="00FE6991" w:rsidRPr="00965EF9" w:rsidRDefault="00FE6991" w:rsidP="00A51CFD">
      <w:pPr>
        <w:rPr>
          <w:rFonts w:asciiTheme="minorHAnsi" w:eastAsiaTheme="minorEastAsia" w:hAnsiTheme="minorHAnsi"/>
        </w:rPr>
      </w:pPr>
      <w:r w:rsidRPr="00965EF9">
        <w:rPr>
          <w:rFonts w:asciiTheme="minorHAnsi" w:eastAsiaTheme="minorEastAsia" w:hAnsiTheme="minorHAnsi" w:hint="eastAsia"/>
          <w:sz w:val="21"/>
        </w:rPr>
        <w:t xml:space="preserve">　　　　</w:t>
      </w:r>
      <w:r w:rsidRPr="006221DC">
        <w:rPr>
          <w:rFonts w:asciiTheme="minorHAnsi" w:eastAsiaTheme="minorEastAsia" w:hAnsiTheme="minorHAnsi"/>
          <w:sz w:val="21"/>
        </w:rPr>
        <w:t>*</w:t>
      </w:r>
      <w:r w:rsidR="00907562" w:rsidRPr="006221DC">
        <w:rPr>
          <w:rFonts w:asciiTheme="minorHAnsi" w:eastAsiaTheme="minorEastAsia" w:hAnsiTheme="minorHAnsi" w:hint="eastAsia"/>
          <w:sz w:val="21"/>
        </w:rPr>
        <w:t>中止になった場合は、中止判断日</w:t>
      </w:r>
      <w:r w:rsidR="0045154A" w:rsidRPr="006221DC">
        <w:rPr>
          <w:rFonts w:asciiTheme="minorHAnsi" w:eastAsiaTheme="minorEastAsia" w:hAnsiTheme="minorHAnsi" w:hint="eastAsia"/>
          <w:sz w:val="21"/>
        </w:rPr>
        <w:t>を投与</w:t>
      </w:r>
      <w:r w:rsidR="00F76563">
        <w:rPr>
          <w:rFonts w:asciiTheme="minorHAnsi" w:eastAsiaTheme="minorEastAsia" w:hAnsiTheme="minorHAnsi" w:hint="eastAsia"/>
          <w:sz w:val="21"/>
        </w:rPr>
        <w:t>終了</w:t>
      </w:r>
      <w:r w:rsidR="0045154A" w:rsidRPr="006221DC">
        <w:rPr>
          <w:rFonts w:asciiTheme="minorHAnsi" w:eastAsiaTheme="minorEastAsia" w:hAnsiTheme="minorHAnsi" w:hint="eastAsia"/>
          <w:sz w:val="21"/>
        </w:rPr>
        <w:t>日</w:t>
      </w:r>
      <w:r w:rsidR="00907562" w:rsidRPr="006221DC">
        <w:rPr>
          <w:rFonts w:asciiTheme="minorHAnsi" w:eastAsiaTheme="minorEastAsia" w:hAnsiTheme="minorHAnsi" w:hint="eastAsia"/>
          <w:sz w:val="21"/>
        </w:rPr>
        <w:t>とする。</w:t>
      </w:r>
    </w:p>
    <w:p w14:paraId="109E15CC" w14:textId="3A42E819" w:rsidR="00185C90" w:rsidRPr="00965EF9" w:rsidRDefault="00666763" w:rsidP="008E0D97">
      <w:pPr>
        <w:ind w:leftChars="185" w:left="425"/>
        <w:rPr>
          <w:rFonts w:asciiTheme="minorHAnsi" w:eastAsiaTheme="minorEastAsia" w:hAnsiTheme="minorHAnsi"/>
          <w:sz w:val="21"/>
        </w:rPr>
      </w:pPr>
      <w:r w:rsidRPr="00965EF9">
        <w:rPr>
          <w:rFonts w:asciiTheme="minorHAnsi" w:eastAsiaTheme="minorEastAsia" w:hAnsiTheme="minorHAnsi"/>
          <w:sz w:val="21"/>
        </w:rPr>
        <w:t>(</w:t>
      </w:r>
      <w:r w:rsidR="005962D8" w:rsidRPr="00965EF9">
        <w:rPr>
          <w:rFonts w:asciiTheme="minorHAnsi" w:eastAsiaTheme="minorEastAsia" w:hAnsiTheme="minorHAnsi" w:hint="eastAsia"/>
          <w:sz w:val="21"/>
        </w:rPr>
        <w:t>2</w:t>
      </w:r>
      <w:r w:rsidRPr="00965EF9">
        <w:rPr>
          <w:rFonts w:asciiTheme="minorHAnsi" w:eastAsiaTheme="minorEastAsia" w:hAnsiTheme="minorHAnsi"/>
          <w:sz w:val="21"/>
        </w:rPr>
        <w:t>)</w:t>
      </w:r>
      <w:r w:rsidR="005962D8" w:rsidRPr="00965EF9">
        <w:rPr>
          <w:rFonts w:asciiTheme="minorHAnsi" w:eastAsiaTheme="minorEastAsia" w:hAnsiTheme="minorHAnsi" w:hint="eastAsia"/>
          <w:sz w:val="21"/>
        </w:rPr>
        <w:t>-A.</w:t>
      </w:r>
      <w:r w:rsidR="005962D8" w:rsidRPr="00965EF9">
        <w:rPr>
          <w:rFonts w:asciiTheme="minorHAnsi" w:eastAsiaTheme="minorEastAsia" w:hAnsiTheme="minorHAnsi"/>
          <w:sz w:val="21"/>
        </w:rPr>
        <w:t xml:space="preserve"> </w:t>
      </w:r>
      <w:r w:rsidR="007E33CD" w:rsidRPr="00965EF9">
        <w:rPr>
          <w:rFonts w:asciiTheme="minorHAnsi" w:eastAsiaTheme="minorEastAsia" w:hAnsiTheme="minorHAnsi" w:hint="eastAsia"/>
          <w:sz w:val="21"/>
        </w:rPr>
        <w:t>治験</w:t>
      </w:r>
      <w:r w:rsidR="004B5AFC" w:rsidRPr="00965EF9">
        <w:rPr>
          <w:rFonts w:asciiTheme="minorHAnsi" w:eastAsiaTheme="minorEastAsia" w:hAnsiTheme="minorHAnsi" w:hint="eastAsia"/>
          <w:sz w:val="21"/>
        </w:rPr>
        <w:t>薬投与中</w:t>
      </w:r>
      <w:r w:rsidR="007E33CD" w:rsidRPr="00965EF9">
        <w:rPr>
          <w:rFonts w:asciiTheme="minorHAnsi" w:eastAsiaTheme="minorEastAsia" w:hAnsiTheme="minorHAnsi" w:hint="eastAsia"/>
          <w:sz w:val="21"/>
        </w:rPr>
        <w:t>に</w:t>
      </w:r>
      <w:r w:rsidR="004B5AFC" w:rsidRPr="00965EF9">
        <w:rPr>
          <w:rFonts w:asciiTheme="minorHAnsi" w:eastAsiaTheme="minorEastAsia" w:hAnsiTheme="minorHAnsi" w:hint="eastAsia"/>
          <w:sz w:val="21"/>
        </w:rPr>
        <w:t>実施した</w:t>
      </w:r>
      <w:r w:rsidR="001F1C4A" w:rsidRPr="00965EF9">
        <w:rPr>
          <w:rFonts w:asciiTheme="minorHAnsi" w:eastAsiaTheme="minorEastAsia" w:hAnsiTheme="minorHAnsi" w:hint="eastAsia"/>
          <w:sz w:val="21"/>
        </w:rPr>
        <w:t>検査・画像診断</w:t>
      </w:r>
      <w:r w:rsidR="004B5AFC" w:rsidRPr="00965EF9">
        <w:rPr>
          <w:rFonts w:asciiTheme="minorHAnsi" w:eastAsiaTheme="minorEastAsia" w:hAnsiTheme="minorHAnsi" w:hint="eastAsia"/>
          <w:sz w:val="21"/>
        </w:rPr>
        <w:t>（他科も含む）</w:t>
      </w:r>
      <w:r w:rsidR="001F1C4A" w:rsidRPr="00965EF9">
        <w:rPr>
          <w:rFonts w:asciiTheme="minorHAnsi" w:eastAsiaTheme="minorEastAsia" w:hAnsiTheme="minorHAnsi" w:hint="eastAsia"/>
          <w:sz w:val="21"/>
        </w:rPr>
        <w:t>の費用</w:t>
      </w:r>
      <w:r w:rsidR="007E33CD" w:rsidRPr="00965EF9">
        <w:rPr>
          <w:rFonts w:asciiTheme="minorHAnsi" w:eastAsiaTheme="minorEastAsia" w:hAnsiTheme="minorHAnsi" w:hint="eastAsia"/>
          <w:sz w:val="21"/>
        </w:rPr>
        <w:t>の</w:t>
      </w:r>
      <w:r w:rsidR="001F1C4A" w:rsidRPr="00965EF9">
        <w:rPr>
          <w:rFonts w:asciiTheme="minorHAnsi" w:eastAsiaTheme="minorEastAsia" w:hAnsiTheme="minorHAnsi" w:hint="eastAsia"/>
          <w:sz w:val="21"/>
        </w:rPr>
        <w:t>全額</w:t>
      </w:r>
      <w:r w:rsidR="00522183" w:rsidRPr="006221DC">
        <w:rPr>
          <w:rFonts w:asciiTheme="minorHAnsi" w:eastAsiaTheme="minorEastAsia" w:hAnsiTheme="minorHAnsi" w:hint="eastAsia"/>
          <w:sz w:val="21"/>
        </w:rPr>
        <w:t>（併用した</w:t>
      </w:r>
      <w:r w:rsidR="002E3B3D" w:rsidRPr="006221DC">
        <w:rPr>
          <w:rFonts w:asciiTheme="minorHAnsi" w:eastAsiaTheme="minorEastAsia" w:hAnsiTheme="minorHAnsi" w:hint="eastAsia"/>
          <w:sz w:val="21"/>
        </w:rPr>
        <w:t>薬剤、</w:t>
      </w:r>
      <w:r w:rsidR="00522183" w:rsidRPr="006221DC">
        <w:rPr>
          <w:rFonts w:asciiTheme="minorHAnsi" w:eastAsiaTheme="minorEastAsia" w:hAnsiTheme="minorHAnsi" w:hint="eastAsia"/>
          <w:sz w:val="21"/>
        </w:rPr>
        <w:t>麻酔料</w:t>
      </w:r>
      <w:r w:rsidR="00A146CC">
        <w:rPr>
          <w:rFonts w:asciiTheme="minorHAnsi" w:eastAsiaTheme="minorEastAsia" w:hAnsiTheme="minorHAnsi" w:hint="eastAsia"/>
          <w:sz w:val="21"/>
        </w:rPr>
        <w:t>等</w:t>
      </w:r>
      <w:r w:rsidR="00522183" w:rsidRPr="006221DC">
        <w:rPr>
          <w:rFonts w:asciiTheme="minorHAnsi" w:eastAsiaTheme="minorEastAsia" w:hAnsiTheme="minorHAnsi" w:hint="eastAsia"/>
          <w:sz w:val="21"/>
        </w:rPr>
        <w:t>の費用を含む）</w:t>
      </w:r>
      <w:r w:rsidR="00843E8D" w:rsidRPr="00965EF9">
        <w:rPr>
          <w:rFonts w:asciiTheme="minorHAnsi" w:eastAsiaTheme="minorEastAsia" w:hAnsiTheme="minorHAnsi" w:hint="eastAsia"/>
          <w:sz w:val="21"/>
        </w:rPr>
        <w:t>、</w:t>
      </w:r>
      <w:r w:rsidR="00185C90" w:rsidRPr="00965EF9">
        <w:rPr>
          <w:rFonts w:asciiTheme="minorHAnsi" w:eastAsiaTheme="minorEastAsia" w:hAnsiTheme="minorHAnsi" w:hint="eastAsia"/>
          <w:sz w:val="21"/>
        </w:rPr>
        <w:t>複数回実施する検査の実施回数分の検査費用</w:t>
      </w:r>
      <w:r w:rsidR="00867516">
        <w:rPr>
          <w:rFonts w:asciiTheme="minorHAnsi" w:eastAsiaTheme="minorEastAsia" w:hAnsiTheme="minorHAnsi" w:hint="eastAsia"/>
          <w:sz w:val="21"/>
        </w:rPr>
        <w:t>の全額</w:t>
      </w:r>
    </w:p>
    <w:p w14:paraId="6F1CC45C" w14:textId="1360040B" w:rsidR="001F1C4A" w:rsidRPr="00965EF9" w:rsidRDefault="00666763" w:rsidP="008E0D97">
      <w:pPr>
        <w:ind w:leftChars="185" w:left="425"/>
        <w:rPr>
          <w:rFonts w:asciiTheme="minorHAnsi" w:eastAsiaTheme="minorEastAsia" w:hAnsiTheme="minorHAnsi"/>
          <w:sz w:val="21"/>
        </w:rPr>
      </w:pPr>
      <w:r w:rsidRPr="00965EF9">
        <w:rPr>
          <w:rFonts w:asciiTheme="minorHAnsi" w:eastAsiaTheme="minorEastAsia" w:hAnsiTheme="minorHAnsi" w:hint="eastAsia"/>
          <w:sz w:val="21"/>
        </w:rPr>
        <w:t>(</w:t>
      </w:r>
      <w:r w:rsidR="005962D8" w:rsidRPr="00965EF9">
        <w:rPr>
          <w:rFonts w:asciiTheme="minorHAnsi" w:eastAsiaTheme="minorEastAsia" w:hAnsiTheme="minorHAnsi" w:hint="eastAsia"/>
          <w:sz w:val="21"/>
        </w:rPr>
        <w:t>2</w:t>
      </w:r>
      <w:r w:rsidRPr="00965EF9">
        <w:rPr>
          <w:rFonts w:asciiTheme="minorHAnsi" w:eastAsiaTheme="minorEastAsia" w:hAnsiTheme="minorHAnsi"/>
          <w:sz w:val="21"/>
        </w:rPr>
        <w:t>)</w:t>
      </w:r>
      <w:r w:rsidR="005962D8" w:rsidRPr="00965EF9">
        <w:rPr>
          <w:rFonts w:asciiTheme="minorHAnsi" w:eastAsiaTheme="minorEastAsia" w:hAnsiTheme="minorHAnsi" w:hint="eastAsia"/>
          <w:sz w:val="21"/>
        </w:rPr>
        <w:t>-B.</w:t>
      </w:r>
      <w:r w:rsidR="005962D8" w:rsidRPr="00965EF9">
        <w:rPr>
          <w:rFonts w:asciiTheme="minorHAnsi" w:eastAsiaTheme="minorEastAsia" w:hAnsiTheme="minorHAnsi"/>
          <w:sz w:val="21"/>
        </w:rPr>
        <w:t xml:space="preserve"> </w:t>
      </w:r>
      <w:r w:rsidR="001F1C4A" w:rsidRPr="00965EF9">
        <w:rPr>
          <w:rFonts w:asciiTheme="minorHAnsi" w:eastAsiaTheme="minorEastAsia" w:hAnsiTheme="minorHAnsi"/>
          <w:sz w:val="21"/>
        </w:rPr>
        <w:t>同種同効薬</w:t>
      </w:r>
      <w:r w:rsidR="00902D73" w:rsidRPr="00965EF9">
        <w:rPr>
          <w:rFonts w:asciiTheme="minorHAnsi" w:eastAsiaTheme="minorEastAsia" w:hAnsiTheme="minorHAnsi" w:hint="eastAsia"/>
          <w:sz w:val="21"/>
        </w:rPr>
        <w:t>、併用が必須な薬剤</w:t>
      </w:r>
      <w:r w:rsidR="008E0D97" w:rsidRPr="00965EF9">
        <w:rPr>
          <w:rFonts w:asciiTheme="minorHAnsi" w:eastAsiaTheme="minorEastAsia" w:hAnsiTheme="minorHAnsi" w:hint="eastAsia"/>
          <w:sz w:val="21"/>
        </w:rPr>
        <w:t>及び</w:t>
      </w:r>
      <w:r w:rsidR="001F1C4A" w:rsidRPr="00965EF9">
        <w:rPr>
          <w:rFonts w:asciiTheme="minorHAnsi" w:eastAsiaTheme="minorEastAsia" w:hAnsiTheme="minorHAnsi"/>
          <w:sz w:val="21"/>
        </w:rPr>
        <w:t>調剤料、処方料、調剤技術基本料、点滴手技料、</w:t>
      </w:r>
      <w:r w:rsidR="00280EF3" w:rsidRPr="006221DC">
        <w:rPr>
          <w:rFonts w:asciiTheme="minorHAnsi" w:eastAsiaTheme="minorEastAsia" w:hAnsiTheme="minorHAnsi" w:hint="eastAsia"/>
          <w:sz w:val="21"/>
        </w:rPr>
        <w:t>外来腫瘍化学療法診療料、</w:t>
      </w:r>
      <w:r w:rsidR="001F1C4A" w:rsidRPr="00965EF9">
        <w:rPr>
          <w:rFonts w:asciiTheme="minorHAnsi" w:eastAsiaTheme="minorEastAsia" w:hAnsiTheme="minorHAnsi"/>
          <w:sz w:val="21"/>
        </w:rPr>
        <w:t>無菌製剤処理料</w:t>
      </w:r>
      <w:r w:rsidR="007E33CD" w:rsidRPr="00965EF9">
        <w:rPr>
          <w:rFonts w:asciiTheme="minorHAnsi" w:eastAsiaTheme="minorEastAsia" w:hAnsiTheme="minorHAnsi" w:hint="eastAsia"/>
          <w:sz w:val="21"/>
        </w:rPr>
        <w:t>、治験薬の</w:t>
      </w:r>
      <w:r w:rsidR="00F55A9E" w:rsidRPr="00965EF9">
        <w:rPr>
          <w:rFonts w:asciiTheme="minorHAnsi" w:eastAsiaTheme="minorEastAsia" w:hAnsiTheme="minorHAnsi" w:hint="eastAsia"/>
          <w:sz w:val="21"/>
        </w:rPr>
        <w:t>調製</w:t>
      </w:r>
      <w:r w:rsidR="007E33CD" w:rsidRPr="00965EF9">
        <w:rPr>
          <w:rFonts w:asciiTheme="minorHAnsi" w:eastAsiaTheme="minorEastAsia" w:hAnsiTheme="minorHAnsi" w:hint="eastAsia"/>
          <w:sz w:val="21"/>
        </w:rPr>
        <w:t>に必要な薬剤</w:t>
      </w:r>
      <w:r w:rsidR="001F1C4A" w:rsidRPr="00965EF9">
        <w:rPr>
          <w:rFonts w:asciiTheme="minorHAnsi" w:eastAsiaTheme="minorEastAsia" w:hAnsiTheme="minorHAnsi"/>
          <w:sz w:val="21"/>
        </w:rPr>
        <w:t>など</w:t>
      </w:r>
    </w:p>
    <w:p w14:paraId="25B51969" w14:textId="06E687E3" w:rsidR="007A02E9" w:rsidRDefault="00BE0847" w:rsidP="00513195">
      <w:pPr>
        <w:ind w:leftChars="246" w:left="850" w:hangingChars="130" w:hanging="285"/>
        <w:rPr>
          <w:rFonts w:asciiTheme="minorHAnsi" w:eastAsiaTheme="minorEastAsia" w:hAnsiTheme="minorHAnsi"/>
          <w:sz w:val="21"/>
        </w:rPr>
      </w:pPr>
      <w:r w:rsidRPr="00965EF9">
        <w:rPr>
          <w:rFonts w:asciiTheme="minorHAnsi" w:eastAsiaTheme="minorEastAsia" w:hAnsiTheme="minorHAnsi" w:hint="eastAsia"/>
          <w:sz w:val="21"/>
        </w:rPr>
        <w:t>＊同種同効薬</w:t>
      </w:r>
      <w:r w:rsidR="00D71875" w:rsidRPr="00965EF9">
        <w:rPr>
          <w:rFonts w:asciiTheme="minorHAnsi" w:eastAsiaTheme="minorEastAsia" w:hAnsiTheme="minorHAnsi" w:hint="eastAsia"/>
          <w:sz w:val="21"/>
        </w:rPr>
        <w:t>と併用が必須な薬剤</w:t>
      </w:r>
      <w:r w:rsidRPr="00965EF9">
        <w:rPr>
          <w:rFonts w:asciiTheme="minorHAnsi" w:eastAsiaTheme="minorEastAsia" w:hAnsiTheme="minorHAnsi" w:hint="eastAsia"/>
          <w:sz w:val="21"/>
        </w:rPr>
        <w:t>に関して</w:t>
      </w:r>
      <w:r w:rsidR="00C90EA6" w:rsidRPr="00965EF9">
        <w:rPr>
          <w:rFonts w:asciiTheme="minorHAnsi" w:eastAsiaTheme="minorEastAsia" w:hAnsiTheme="minorHAnsi" w:hint="eastAsia"/>
          <w:sz w:val="21"/>
        </w:rPr>
        <w:t>以下の</w:t>
      </w:r>
      <w:r w:rsidR="009905C4" w:rsidRPr="00965EF9">
        <w:rPr>
          <w:rFonts w:asciiTheme="minorHAnsi" w:eastAsiaTheme="minorEastAsia" w:hAnsiTheme="minorHAnsi" w:hint="eastAsia"/>
          <w:sz w:val="21"/>
        </w:rPr>
        <w:t>枠内に</w:t>
      </w:r>
      <w:r w:rsidRPr="00965EF9">
        <w:rPr>
          <w:rFonts w:asciiTheme="minorHAnsi" w:eastAsiaTheme="minorEastAsia" w:hAnsiTheme="minorHAnsi" w:hint="eastAsia"/>
          <w:sz w:val="21"/>
        </w:rPr>
        <w:t>記載</w:t>
      </w:r>
      <w:r w:rsidR="009905C4" w:rsidRPr="00965EF9">
        <w:rPr>
          <w:rFonts w:asciiTheme="minorHAnsi" w:eastAsiaTheme="minorEastAsia" w:hAnsiTheme="minorHAnsi" w:hint="eastAsia"/>
          <w:sz w:val="21"/>
        </w:rPr>
        <w:t>（別紙も可）</w:t>
      </w:r>
    </w:p>
    <w:tbl>
      <w:tblPr>
        <w:tblStyle w:val="a7"/>
        <w:tblW w:w="0" w:type="auto"/>
        <w:tblInd w:w="434" w:type="dxa"/>
        <w:tblLook w:val="04A0" w:firstRow="1" w:lastRow="0" w:firstColumn="1" w:lastColumn="0" w:noHBand="0" w:noVBand="1"/>
      </w:tblPr>
      <w:tblGrid>
        <w:gridCol w:w="9337"/>
      </w:tblGrid>
      <w:tr w:rsidR="009905C4" w14:paraId="109A5831" w14:textId="77777777" w:rsidTr="009905C4">
        <w:tc>
          <w:tcPr>
            <w:tcW w:w="9771" w:type="dxa"/>
          </w:tcPr>
          <w:p w14:paraId="595E1205" w14:textId="5579C486" w:rsidR="009905C4" w:rsidRDefault="00246A61">
            <w:pPr>
              <w:rPr>
                <w:rFonts w:asciiTheme="minorHAnsi" w:eastAsiaTheme="minorEastAsia" w:hAnsiTheme="minorHAnsi"/>
                <w:sz w:val="21"/>
              </w:rPr>
            </w:pPr>
            <w:r>
              <w:rPr>
                <w:rFonts w:asciiTheme="minorHAnsi" w:eastAsiaTheme="minorEastAsia" w:hAnsiTheme="minorHAnsi" w:hint="eastAsia"/>
                <w:sz w:val="21"/>
              </w:rPr>
              <w:t>こちらに同種同効薬</w:t>
            </w:r>
            <w:r w:rsidR="00D71875">
              <w:rPr>
                <w:rFonts w:asciiTheme="minorHAnsi" w:eastAsiaTheme="minorEastAsia" w:hAnsiTheme="minorHAnsi" w:hint="eastAsia"/>
                <w:sz w:val="21"/>
              </w:rPr>
              <w:t>と併用が必須な薬剤</w:t>
            </w:r>
            <w:r>
              <w:rPr>
                <w:rFonts w:asciiTheme="minorHAnsi" w:eastAsiaTheme="minorEastAsia" w:hAnsiTheme="minorHAnsi" w:hint="eastAsia"/>
                <w:sz w:val="21"/>
              </w:rPr>
              <w:t>について記載してください</w:t>
            </w:r>
          </w:p>
          <w:p w14:paraId="5B8D04ED" w14:textId="77777777" w:rsidR="00246A61" w:rsidRDefault="00246A61">
            <w:pPr>
              <w:rPr>
                <w:rFonts w:asciiTheme="minorHAnsi" w:eastAsiaTheme="minorEastAsia" w:hAnsiTheme="minorHAnsi"/>
                <w:sz w:val="21"/>
              </w:rPr>
            </w:pPr>
          </w:p>
          <w:p w14:paraId="2C59EB08" w14:textId="6DEDEC3E" w:rsidR="007A02E9" w:rsidRDefault="007A02E9">
            <w:pPr>
              <w:rPr>
                <w:rFonts w:asciiTheme="minorHAnsi" w:eastAsiaTheme="minorEastAsia" w:hAnsiTheme="minorHAnsi"/>
                <w:sz w:val="21"/>
              </w:rPr>
            </w:pPr>
          </w:p>
        </w:tc>
      </w:tr>
    </w:tbl>
    <w:p w14:paraId="20A71B6A" w14:textId="45E8E371" w:rsidR="00CF015D" w:rsidRPr="00843E8D" w:rsidRDefault="00666763" w:rsidP="008E0D97">
      <w:pPr>
        <w:ind w:leftChars="185" w:left="425" w:rightChars="-100" w:right="-230"/>
        <w:rPr>
          <w:rFonts w:asciiTheme="minorHAnsi" w:eastAsiaTheme="minorEastAsia" w:hAnsiTheme="minorHAnsi"/>
          <w:sz w:val="21"/>
          <w:szCs w:val="21"/>
        </w:rPr>
      </w:pPr>
      <w:r>
        <w:rPr>
          <w:rFonts w:asciiTheme="minorHAnsi" w:eastAsiaTheme="minorEastAsia" w:hAnsiTheme="minorHAnsi" w:hint="eastAsia"/>
          <w:sz w:val="21"/>
        </w:rPr>
        <w:t>(</w:t>
      </w:r>
      <w:r w:rsidR="005962D8" w:rsidRPr="00F8791A">
        <w:rPr>
          <w:rFonts w:asciiTheme="minorHAnsi" w:eastAsiaTheme="minorEastAsia" w:hAnsiTheme="minorHAnsi"/>
          <w:sz w:val="21"/>
          <w:szCs w:val="21"/>
        </w:rPr>
        <w:t>2</w:t>
      </w:r>
      <w:r>
        <w:rPr>
          <w:rFonts w:asciiTheme="minorHAnsi" w:eastAsiaTheme="minorEastAsia" w:hAnsiTheme="minorHAnsi"/>
          <w:sz w:val="21"/>
          <w:szCs w:val="21"/>
        </w:rPr>
        <w:t>)</w:t>
      </w:r>
      <w:r w:rsidR="005962D8" w:rsidRPr="00F8791A">
        <w:rPr>
          <w:rFonts w:asciiTheme="minorHAnsi" w:eastAsiaTheme="minorEastAsia" w:hAnsiTheme="minorHAnsi"/>
          <w:sz w:val="21"/>
          <w:szCs w:val="21"/>
        </w:rPr>
        <w:t xml:space="preserve">-C. </w:t>
      </w:r>
      <w:r w:rsidR="001F1C4A" w:rsidRPr="00F8791A">
        <w:rPr>
          <w:rFonts w:asciiTheme="minorHAnsi" w:eastAsiaTheme="minorEastAsia" w:hAnsiTheme="minorHAnsi" w:hint="eastAsia"/>
          <w:sz w:val="21"/>
          <w:szCs w:val="21"/>
        </w:rPr>
        <w:t>治験実施計画に規定されている生検</w:t>
      </w:r>
      <w:r w:rsidR="00D71875">
        <w:rPr>
          <w:rFonts w:asciiTheme="minorHAnsi" w:eastAsiaTheme="minorEastAsia" w:hAnsiTheme="minorHAnsi" w:hint="eastAsia"/>
          <w:sz w:val="21"/>
          <w:szCs w:val="21"/>
        </w:rPr>
        <w:t>や治験薬投与</w:t>
      </w:r>
      <w:r w:rsidR="001F1C4A" w:rsidRPr="00F8791A">
        <w:rPr>
          <w:rFonts w:asciiTheme="minorHAnsi" w:eastAsiaTheme="minorEastAsia" w:hAnsiTheme="minorHAnsi" w:hint="eastAsia"/>
          <w:sz w:val="21"/>
          <w:szCs w:val="21"/>
        </w:rPr>
        <w:t>等に伴う入院の差額</w:t>
      </w:r>
      <w:r w:rsidR="00D93A16" w:rsidRPr="00F8791A">
        <w:rPr>
          <w:rFonts w:asciiTheme="minorHAnsi" w:eastAsiaTheme="minorEastAsia" w:hAnsiTheme="minorHAnsi" w:hint="eastAsia"/>
          <w:sz w:val="21"/>
          <w:szCs w:val="21"/>
        </w:rPr>
        <w:t>ベッ</w:t>
      </w:r>
      <w:r w:rsidR="00221318" w:rsidRPr="00666763">
        <w:rPr>
          <w:rFonts w:asciiTheme="minorHAnsi" w:eastAsiaTheme="minorEastAsia" w:hAnsiTheme="minorHAnsi" w:hint="eastAsia"/>
          <w:sz w:val="21"/>
          <w:szCs w:val="21"/>
        </w:rPr>
        <w:t>ド</w:t>
      </w:r>
      <w:r w:rsidR="001F1C4A" w:rsidRPr="00666763">
        <w:rPr>
          <w:rFonts w:asciiTheme="minorHAnsi" w:eastAsiaTheme="minorEastAsia" w:hAnsiTheme="minorHAnsi" w:hint="eastAsia"/>
          <w:sz w:val="21"/>
          <w:szCs w:val="21"/>
        </w:rPr>
        <w:t>代など</w:t>
      </w:r>
    </w:p>
    <w:p w14:paraId="21521001" w14:textId="0D5ED76B" w:rsidR="000E4F20" w:rsidRDefault="00BE0847" w:rsidP="00843E8D">
      <w:pPr>
        <w:rPr>
          <w:rFonts w:asciiTheme="minorHAnsi" w:eastAsiaTheme="minorEastAsia" w:hAnsiTheme="minorHAnsi"/>
        </w:rPr>
      </w:pPr>
      <w:r>
        <w:rPr>
          <w:rFonts w:asciiTheme="minorHAnsi" w:eastAsiaTheme="minorEastAsia" w:hAnsiTheme="minorHAnsi" w:hint="eastAsia"/>
        </w:rPr>
        <w:t xml:space="preserve">　</w:t>
      </w:r>
    </w:p>
    <w:p w14:paraId="415FF951" w14:textId="77777777" w:rsidR="00513195" w:rsidRDefault="00513195" w:rsidP="00843E8D">
      <w:pPr>
        <w:rPr>
          <w:rFonts w:asciiTheme="minorHAnsi" w:eastAsiaTheme="minorEastAsia" w:hAnsiTheme="minorHAnsi"/>
        </w:rPr>
      </w:pPr>
    </w:p>
    <w:p w14:paraId="309F64E2" w14:textId="77777777" w:rsidR="007A02E9" w:rsidRDefault="007A02E9" w:rsidP="00843E8D">
      <w:pPr>
        <w:rPr>
          <w:rFonts w:asciiTheme="minorHAnsi" w:eastAsiaTheme="minorEastAsia" w:hAnsiTheme="minorHAnsi"/>
        </w:rPr>
      </w:pPr>
    </w:p>
    <w:p w14:paraId="48C289EB" w14:textId="032F5CFB" w:rsidR="005962D8" w:rsidRDefault="005962D8" w:rsidP="00843E8D">
      <w:pPr>
        <w:rPr>
          <w:rFonts w:asciiTheme="minorHAnsi" w:eastAsiaTheme="minorEastAsia" w:hAnsiTheme="minorHAnsi"/>
          <w:b/>
          <w:sz w:val="21"/>
          <w:szCs w:val="21"/>
          <w:u w:val="single"/>
        </w:rPr>
      </w:pPr>
      <w:r>
        <w:rPr>
          <w:rFonts w:asciiTheme="minorHAnsi" w:eastAsiaTheme="minorEastAsia" w:hAnsiTheme="minorHAnsi"/>
        </w:rPr>
        <w:lastRenderedPageBreak/>
        <w:t xml:space="preserve"> </w:t>
      </w:r>
      <w:r w:rsidRPr="00843E8D">
        <w:rPr>
          <w:rFonts w:asciiTheme="minorHAnsi" w:eastAsiaTheme="minorEastAsia" w:hAnsiTheme="minorHAnsi"/>
          <w:b/>
        </w:rPr>
        <w:t xml:space="preserve"> </w:t>
      </w:r>
      <w:r w:rsidR="00666763">
        <w:rPr>
          <w:rFonts w:asciiTheme="minorHAnsi" w:eastAsiaTheme="minorEastAsia" w:hAnsiTheme="minorHAnsi"/>
          <w:b/>
        </w:rPr>
        <w:t>(</w:t>
      </w:r>
      <w:r w:rsidRPr="00843E8D">
        <w:rPr>
          <w:rFonts w:asciiTheme="minorHAnsi" w:eastAsiaTheme="minorEastAsia" w:hAnsiTheme="minorHAnsi"/>
          <w:b/>
          <w:sz w:val="21"/>
          <w:szCs w:val="21"/>
          <w:u w:val="single"/>
        </w:rPr>
        <w:t>3</w:t>
      </w:r>
      <w:r w:rsidR="00666763">
        <w:rPr>
          <w:rFonts w:asciiTheme="minorHAnsi" w:eastAsiaTheme="minorEastAsia" w:hAnsiTheme="minorHAnsi"/>
          <w:b/>
          <w:sz w:val="21"/>
          <w:szCs w:val="21"/>
          <w:u w:val="single"/>
        </w:rPr>
        <w:t>)</w:t>
      </w:r>
      <w:r w:rsidRPr="00843E8D">
        <w:rPr>
          <w:rFonts w:asciiTheme="minorHAnsi" w:eastAsiaTheme="minorEastAsia" w:hAnsiTheme="minorHAnsi"/>
          <w:b/>
          <w:sz w:val="21"/>
          <w:szCs w:val="21"/>
          <w:u w:val="single"/>
        </w:rPr>
        <w:t xml:space="preserve">. </w:t>
      </w:r>
      <w:r w:rsidRPr="00843E8D">
        <w:rPr>
          <w:rFonts w:asciiTheme="minorHAnsi" w:eastAsiaTheme="minorEastAsia" w:hAnsiTheme="minorHAnsi" w:hint="eastAsia"/>
          <w:b/>
          <w:sz w:val="21"/>
          <w:szCs w:val="21"/>
          <w:u w:val="single"/>
        </w:rPr>
        <w:t>後観察期間開始日</w:t>
      </w:r>
      <w:r w:rsidRPr="00843E8D">
        <w:rPr>
          <w:rFonts w:asciiTheme="minorHAnsi" w:eastAsiaTheme="minorEastAsia" w:hAnsiTheme="minorHAnsi"/>
          <w:b/>
          <w:sz w:val="21"/>
          <w:szCs w:val="21"/>
          <w:u w:val="single"/>
        </w:rPr>
        <w:t>/</w:t>
      </w:r>
      <w:r w:rsidRPr="00843E8D">
        <w:rPr>
          <w:rFonts w:asciiTheme="minorHAnsi" w:eastAsiaTheme="minorEastAsia" w:hAnsiTheme="minorHAnsi" w:hint="eastAsia"/>
          <w:b/>
          <w:sz w:val="21"/>
          <w:szCs w:val="21"/>
          <w:u w:val="single"/>
        </w:rPr>
        <w:t>追跡期間開始日～治験終了日</w:t>
      </w:r>
    </w:p>
    <w:p w14:paraId="6663BDFB" w14:textId="0688D977" w:rsidR="00907562" w:rsidRDefault="00907562" w:rsidP="00907562">
      <w:pPr>
        <w:ind w:firstLineChars="200" w:firstLine="439"/>
        <w:rPr>
          <w:rFonts w:asciiTheme="minorHAnsi" w:eastAsiaTheme="minorEastAsia" w:hAnsiTheme="minorHAnsi"/>
          <w:sz w:val="21"/>
          <w:szCs w:val="21"/>
        </w:rPr>
      </w:pPr>
      <w:r w:rsidRPr="00F8791A">
        <w:rPr>
          <w:rFonts w:asciiTheme="minorHAnsi" w:eastAsiaTheme="minorEastAsia" w:hAnsiTheme="minorHAnsi" w:hint="eastAsia"/>
          <w:sz w:val="21"/>
          <w:szCs w:val="21"/>
        </w:rPr>
        <w:t>依頼者負担なし（被験者</w:t>
      </w:r>
      <w:r w:rsidRPr="00666763">
        <w:rPr>
          <w:rFonts w:asciiTheme="minorHAnsi" w:eastAsiaTheme="minorEastAsia" w:hAnsiTheme="minorHAnsi" w:hint="eastAsia"/>
          <w:sz w:val="21"/>
          <w:szCs w:val="21"/>
        </w:rPr>
        <w:t>保険にて負担）</w:t>
      </w:r>
    </w:p>
    <w:p w14:paraId="4B0EAD4C" w14:textId="1B7C31A2" w:rsidR="00907562" w:rsidRPr="00907562" w:rsidRDefault="00907562" w:rsidP="00843E8D">
      <w:pPr>
        <w:rPr>
          <w:rFonts w:asciiTheme="minorHAnsi" w:eastAsiaTheme="minorEastAsia" w:hAnsiTheme="minorHAnsi"/>
          <w:b/>
          <w:strike/>
          <w:sz w:val="21"/>
          <w:szCs w:val="21"/>
          <w:u w:val="single"/>
        </w:rPr>
      </w:pPr>
    </w:p>
    <w:p w14:paraId="2C369708" w14:textId="2AF29150" w:rsidR="00B64253" w:rsidRPr="00965EF9" w:rsidRDefault="1CFB4606" w:rsidP="00843E8D">
      <w:pPr>
        <w:widowControl/>
        <w:ind w:leftChars="246" w:left="850" w:hangingChars="130" w:hanging="285"/>
        <w:jc w:val="left"/>
        <w:rPr>
          <w:rFonts w:asciiTheme="minorHAnsi" w:eastAsiaTheme="minorEastAsia" w:hAnsiTheme="minorHAnsi"/>
          <w:kern w:val="0"/>
          <w:sz w:val="21"/>
          <w:szCs w:val="21"/>
        </w:rPr>
      </w:pPr>
      <w:r w:rsidRPr="00965EF9">
        <w:rPr>
          <w:rFonts w:asciiTheme="minorHAnsi" w:eastAsiaTheme="minorEastAsia" w:hAnsiTheme="minorHAnsi" w:hint="eastAsia"/>
          <w:sz w:val="21"/>
          <w:szCs w:val="21"/>
        </w:rPr>
        <w:t>※</w:t>
      </w:r>
      <w:r w:rsidR="00907562" w:rsidRPr="00AB7591">
        <w:rPr>
          <w:rFonts w:asciiTheme="minorHAnsi" w:eastAsiaTheme="minorEastAsia" w:hAnsiTheme="minorHAnsi"/>
          <w:kern w:val="0"/>
          <w:sz w:val="21"/>
          <w:szCs w:val="21"/>
        </w:rPr>
        <w:t>1</w:t>
      </w:r>
      <w:r w:rsidRPr="00965EF9">
        <w:rPr>
          <w:rFonts w:asciiTheme="minorHAnsi" w:eastAsiaTheme="minorEastAsia" w:hAnsiTheme="minorHAnsi" w:hint="eastAsia"/>
          <w:sz w:val="21"/>
          <w:szCs w:val="21"/>
        </w:rPr>
        <w:t>保険請求ができない検査・画像診断が行われた場合、混合診療を避けるためその日に行われた診療（他科を含む）に係る費用の全額を依頼者が負担する</w:t>
      </w:r>
      <w:r w:rsidR="00843E8D" w:rsidRPr="00965EF9">
        <w:rPr>
          <w:rFonts w:asciiTheme="minorHAnsi" w:eastAsiaTheme="minorEastAsia" w:hAnsiTheme="minorHAnsi" w:hint="eastAsia"/>
          <w:kern w:val="0"/>
          <w:sz w:val="21"/>
          <w:szCs w:val="21"/>
        </w:rPr>
        <w:t>。</w:t>
      </w:r>
    </w:p>
    <w:p w14:paraId="36BD6D93" w14:textId="2FF620B2" w:rsidR="00907562" w:rsidRPr="003D062D" w:rsidRDefault="003D062D" w:rsidP="002E3B3D">
      <w:pPr>
        <w:widowControl/>
        <w:ind w:leftChars="246" w:left="850" w:hangingChars="130" w:hanging="285"/>
        <w:jc w:val="left"/>
        <w:rPr>
          <w:rFonts w:asciiTheme="minorHAnsi" w:eastAsiaTheme="minorEastAsia" w:hAnsiTheme="minorHAnsi"/>
          <w:sz w:val="21"/>
          <w:szCs w:val="21"/>
        </w:rPr>
      </w:pPr>
      <w:r w:rsidRPr="00965EF9">
        <w:rPr>
          <w:rFonts w:asciiTheme="minorHAnsi" w:eastAsiaTheme="minorEastAsia" w:hAnsiTheme="minorHAnsi" w:hint="eastAsia"/>
          <w:kern w:val="0"/>
          <w:sz w:val="21"/>
          <w:szCs w:val="21"/>
        </w:rPr>
        <w:t>※</w:t>
      </w:r>
      <w:r w:rsidR="002E3B3D" w:rsidRPr="00AB7591">
        <w:rPr>
          <w:rFonts w:asciiTheme="minorHAnsi" w:eastAsiaTheme="minorEastAsia" w:hAnsiTheme="minorHAnsi"/>
          <w:kern w:val="0"/>
          <w:sz w:val="21"/>
          <w:szCs w:val="21"/>
        </w:rPr>
        <w:t>2</w:t>
      </w:r>
      <w:r w:rsidR="002E3B3D" w:rsidRPr="00965EF9">
        <w:rPr>
          <w:rFonts w:asciiTheme="minorHAnsi" w:eastAsiaTheme="minorEastAsia" w:hAnsiTheme="minorHAnsi"/>
          <w:kern w:val="0"/>
          <w:sz w:val="21"/>
          <w:szCs w:val="21"/>
        </w:rPr>
        <w:t xml:space="preserve"> </w:t>
      </w:r>
      <w:r w:rsidR="002E3B3D" w:rsidRPr="00965EF9">
        <w:rPr>
          <w:rFonts w:asciiTheme="minorHAnsi" w:eastAsiaTheme="minorEastAsia" w:hAnsiTheme="minorHAnsi" w:hint="eastAsia"/>
          <w:kern w:val="0"/>
          <w:sz w:val="21"/>
          <w:szCs w:val="21"/>
        </w:rPr>
        <w:t>治験のための</w:t>
      </w:r>
      <w:r w:rsidR="002E3B3D" w:rsidRPr="006221DC">
        <w:rPr>
          <w:rFonts w:asciiTheme="minorHAnsi" w:eastAsiaTheme="minorEastAsia" w:hAnsiTheme="minorHAnsi" w:hint="eastAsia"/>
          <w:kern w:val="0"/>
          <w:sz w:val="21"/>
          <w:szCs w:val="21"/>
        </w:rPr>
        <w:t>入院が必要とされた場合は</w:t>
      </w:r>
      <w:r w:rsidR="002E3B3D" w:rsidRPr="00965EF9">
        <w:rPr>
          <w:rFonts w:asciiTheme="minorHAnsi" w:eastAsiaTheme="minorEastAsia" w:hAnsiTheme="minorHAnsi" w:hint="eastAsia"/>
          <w:kern w:val="0"/>
          <w:sz w:val="21"/>
          <w:szCs w:val="21"/>
        </w:rPr>
        <w:t>入院費用全額（食事代含む）</w:t>
      </w:r>
      <w:r w:rsidR="002E3B3D" w:rsidRPr="006221DC">
        <w:rPr>
          <w:rFonts w:asciiTheme="minorHAnsi" w:eastAsiaTheme="minorEastAsia" w:hAnsiTheme="minorHAnsi" w:hint="eastAsia"/>
          <w:kern w:val="0"/>
          <w:sz w:val="21"/>
          <w:szCs w:val="21"/>
        </w:rPr>
        <w:t>及び、</w:t>
      </w:r>
      <w:r w:rsidR="002E3B3D" w:rsidRPr="00965EF9">
        <w:rPr>
          <w:rFonts w:asciiTheme="minorHAnsi" w:eastAsiaTheme="minorEastAsia" w:hAnsiTheme="minorHAnsi" w:hint="eastAsia"/>
          <w:kern w:val="0"/>
          <w:sz w:val="21"/>
          <w:szCs w:val="21"/>
        </w:rPr>
        <w:t>一般病棟の空きがない場合の差額ベッド代</w:t>
      </w:r>
      <w:r w:rsidR="002E3B3D" w:rsidRPr="00965EF9">
        <w:rPr>
          <w:rFonts w:asciiTheme="minorHAnsi" w:eastAsiaTheme="minorEastAsia" w:hAnsiTheme="minorHAnsi" w:hint="eastAsia"/>
          <w:kern w:val="0"/>
          <w:sz w:val="21"/>
          <w:szCs w:val="21"/>
        </w:rPr>
        <w:t>19</w:t>
      </w:r>
      <w:r w:rsidR="002E3B3D" w:rsidRPr="00965EF9">
        <w:rPr>
          <w:rFonts w:asciiTheme="minorHAnsi" w:eastAsiaTheme="minorEastAsia" w:hAnsiTheme="minorHAnsi"/>
          <w:kern w:val="0"/>
          <w:sz w:val="21"/>
          <w:szCs w:val="21"/>
        </w:rPr>
        <w:t>,</w:t>
      </w:r>
      <w:r w:rsidR="002E3B3D" w:rsidRPr="00965EF9">
        <w:rPr>
          <w:rFonts w:asciiTheme="minorHAnsi" w:eastAsiaTheme="minorEastAsia" w:hAnsiTheme="minorHAnsi" w:hint="eastAsia"/>
          <w:kern w:val="0"/>
          <w:sz w:val="21"/>
          <w:szCs w:val="21"/>
        </w:rPr>
        <w:t>000</w:t>
      </w:r>
      <w:r w:rsidR="002E3B3D" w:rsidRPr="00965EF9">
        <w:rPr>
          <w:rFonts w:asciiTheme="minorHAnsi" w:eastAsiaTheme="minorEastAsia" w:hAnsiTheme="minorHAnsi" w:hint="eastAsia"/>
          <w:kern w:val="0"/>
          <w:sz w:val="21"/>
          <w:szCs w:val="21"/>
        </w:rPr>
        <w:t>円</w:t>
      </w:r>
      <w:r w:rsidR="002E3B3D" w:rsidRPr="00965EF9">
        <w:rPr>
          <w:rFonts w:asciiTheme="minorHAnsi" w:eastAsiaTheme="minorEastAsia" w:hAnsiTheme="minorHAnsi" w:hint="eastAsia"/>
          <w:kern w:val="0"/>
          <w:sz w:val="21"/>
          <w:szCs w:val="21"/>
        </w:rPr>
        <w:t>/</w:t>
      </w:r>
      <w:r w:rsidR="002E3B3D" w:rsidRPr="00965EF9">
        <w:rPr>
          <w:rFonts w:asciiTheme="minorHAnsi" w:eastAsiaTheme="minorEastAsia" w:hAnsiTheme="minorHAnsi" w:hint="eastAsia"/>
          <w:kern w:val="0"/>
          <w:sz w:val="21"/>
          <w:szCs w:val="21"/>
        </w:rPr>
        <w:t>日（税別）</w:t>
      </w:r>
      <w:r w:rsidR="002E3B3D" w:rsidRPr="006221DC">
        <w:rPr>
          <w:rFonts w:asciiTheme="minorHAnsi" w:eastAsiaTheme="minorEastAsia" w:hAnsiTheme="minorHAnsi" w:hint="eastAsia"/>
          <w:kern w:val="0"/>
          <w:sz w:val="21"/>
          <w:szCs w:val="21"/>
        </w:rPr>
        <w:t>は</w:t>
      </w:r>
      <w:r w:rsidR="002E3B3D" w:rsidRPr="00965EF9">
        <w:rPr>
          <w:rFonts w:asciiTheme="minorHAnsi" w:eastAsiaTheme="minorEastAsia" w:hAnsiTheme="minorHAnsi" w:hint="eastAsia"/>
          <w:kern w:val="0"/>
          <w:sz w:val="21"/>
          <w:szCs w:val="21"/>
        </w:rPr>
        <w:t>全額依頼者負担</w:t>
      </w:r>
      <w:r w:rsidR="00CA69ED" w:rsidRPr="006221DC">
        <w:rPr>
          <w:rFonts w:asciiTheme="minorHAnsi" w:eastAsiaTheme="minorEastAsia" w:hAnsiTheme="minorHAnsi" w:hint="eastAsia"/>
          <w:kern w:val="0"/>
          <w:sz w:val="21"/>
          <w:szCs w:val="21"/>
        </w:rPr>
        <w:t>と</w:t>
      </w:r>
      <w:r w:rsidR="002E3B3D" w:rsidRPr="006221DC">
        <w:rPr>
          <w:rFonts w:asciiTheme="minorHAnsi" w:eastAsiaTheme="minorEastAsia" w:hAnsiTheme="minorHAnsi" w:hint="eastAsia"/>
          <w:kern w:val="0"/>
          <w:sz w:val="21"/>
          <w:szCs w:val="21"/>
        </w:rPr>
        <w:t>する。また</w:t>
      </w:r>
      <w:r w:rsidR="002E3B3D" w:rsidRPr="00965EF9">
        <w:rPr>
          <w:rFonts w:asciiTheme="minorHAnsi" w:eastAsiaTheme="minorEastAsia" w:hAnsiTheme="minorHAnsi" w:hint="eastAsia"/>
          <w:kern w:val="0"/>
          <w:sz w:val="21"/>
          <w:szCs w:val="21"/>
        </w:rPr>
        <w:t>、</w:t>
      </w:r>
      <w:r w:rsidR="002E3B3D" w:rsidRPr="006221DC">
        <w:rPr>
          <w:rFonts w:asciiTheme="minorHAnsi" w:eastAsiaTheme="minorEastAsia" w:hAnsiTheme="minorHAnsi" w:hint="eastAsia"/>
          <w:kern w:val="0"/>
          <w:sz w:val="21"/>
          <w:szCs w:val="21"/>
        </w:rPr>
        <w:t>入院に伴う新型コロナウィルス感染症</w:t>
      </w:r>
      <w:r w:rsidR="00074BF0" w:rsidRPr="00074BF0">
        <w:rPr>
          <w:rFonts w:asciiTheme="minorHAnsi" w:eastAsiaTheme="minorEastAsia" w:hAnsiTheme="minorHAnsi" w:hint="eastAsia"/>
          <w:kern w:val="0"/>
          <w:sz w:val="21"/>
          <w:szCs w:val="21"/>
        </w:rPr>
        <w:t>感染確認のための検査費用</w:t>
      </w:r>
      <w:r w:rsidR="002E3B3D" w:rsidRPr="006221DC">
        <w:rPr>
          <w:rFonts w:asciiTheme="minorHAnsi" w:eastAsiaTheme="minorEastAsia" w:hAnsiTheme="minorHAnsi" w:hint="eastAsia"/>
          <w:kern w:val="0"/>
          <w:sz w:val="21"/>
          <w:szCs w:val="21"/>
        </w:rPr>
        <w:t>、同日の診療に係る費用の全額（他科含む）についても全額を依頼者が負担する。</w:t>
      </w:r>
    </w:p>
    <w:p w14:paraId="0D7CB9F2" w14:textId="04F62B58" w:rsidR="00D66EE4" w:rsidRDefault="00D66EE4" w:rsidP="00954941">
      <w:pPr>
        <w:widowControl/>
        <w:jc w:val="left"/>
        <w:rPr>
          <w:rFonts w:asciiTheme="minorHAnsi" w:eastAsiaTheme="minorEastAsia" w:hAnsiTheme="minorHAnsi"/>
          <w:kern w:val="0"/>
          <w:sz w:val="21"/>
          <w:szCs w:val="21"/>
        </w:rPr>
      </w:pPr>
    </w:p>
    <w:p w14:paraId="089D65CD" w14:textId="2E9716AB" w:rsidR="00D66EE4" w:rsidRPr="00843E8D" w:rsidRDefault="5D1FB2B0" w:rsidP="00843E8D">
      <w:pPr>
        <w:widowControl/>
        <w:rPr>
          <w:rFonts w:asciiTheme="majorEastAsia" w:eastAsiaTheme="majorEastAsia" w:hAnsiTheme="majorEastAsia"/>
          <w:b/>
          <w:bCs/>
        </w:rPr>
      </w:pPr>
      <w:r w:rsidRPr="00843E8D">
        <w:rPr>
          <w:rFonts w:asciiTheme="majorEastAsia" w:eastAsiaTheme="majorEastAsia" w:hAnsiTheme="majorEastAsia" w:hint="eastAsia"/>
          <w:b/>
          <w:bCs/>
        </w:rPr>
        <w:t>２　被験者負担軽減費</w:t>
      </w:r>
    </w:p>
    <w:p w14:paraId="533E7A72" w14:textId="77777777" w:rsidR="00D66EE4" w:rsidRPr="00843E8D" w:rsidRDefault="5D1FB2B0" w:rsidP="00843E8D">
      <w:pPr>
        <w:widowControl/>
        <w:ind w:leftChars="123" w:left="282"/>
        <w:rPr>
          <w:rFonts w:asciiTheme="minorHAnsi" w:eastAsiaTheme="minorEastAsia" w:hAnsiTheme="minorHAnsi"/>
          <w:sz w:val="21"/>
          <w:szCs w:val="21"/>
        </w:rPr>
      </w:pPr>
      <w:r w:rsidRPr="00843E8D">
        <w:rPr>
          <w:rFonts w:asciiTheme="minorHAnsi" w:eastAsiaTheme="minorEastAsia" w:hAnsiTheme="minorHAnsi" w:hint="eastAsia"/>
          <w:sz w:val="21"/>
          <w:szCs w:val="21"/>
        </w:rPr>
        <w:t>治験参加期間中の被験者の負担を軽減する目的で、以下に定める費用（以下、被験者負担軽減費という。）を被験者へ支払います。</w:t>
      </w:r>
    </w:p>
    <w:p w14:paraId="0726F070" w14:textId="77777777" w:rsidR="00D66EE4" w:rsidRPr="00843E8D" w:rsidRDefault="00D66EE4" w:rsidP="00843E8D">
      <w:pPr>
        <w:widowControl/>
        <w:rPr>
          <w:rFonts w:asciiTheme="minorHAnsi" w:eastAsiaTheme="minorEastAsia" w:hAnsiTheme="minorHAnsi"/>
          <w:sz w:val="21"/>
          <w:szCs w:val="21"/>
        </w:rPr>
      </w:pPr>
    </w:p>
    <w:p w14:paraId="3D24E785" w14:textId="77777777" w:rsidR="00D66EE4" w:rsidRPr="00843E8D" w:rsidRDefault="5D1FB2B0" w:rsidP="00843E8D">
      <w:pPr>
        <w:pStyle w:val="af4"/>
        <w:widowControl/>
        <w:ind w:leftChars="0" w:left="420"/>
        <w:rPr>
          <w:rFonts w:asciiTheme="minorHAnsi" w:eastAsiaTheme="minorEastAsia" w:hAnsiTheme="minorHAnsi" w:cs="Arial"/>
          <w:sz w:val="21"/>
          <w:szCs w:val="21"/>
          <w:vertAlign w:val="superscript"/>
        </w:rPr>
      </w:pPr>
      <w:r w:rsidRPr="00843E8D">
        <w:rPr>
          <w:rFonts w:asciiTheme="minorHAnsi" w:eastAsiaTheme="minorEastAsia" w:hAnsiTheme="minorHAnsi" w:cs="Arial" w:hint="eastAsia"/>
          <w:sz w:val="21"/>
          <w:szCs w:val="21"/>
        </w:rPr>
        <w:t xml:space="preserve">（１）治験目的のために外来に来院した場合　</w:t>
      </w:r>
      <w:r w:rsidRPr="00843E8D">
        <w:rPr>
          <w:rFonts w:asciiTheme="minorHAnsi" w:eastAsiaTheme="minorEastAsia" w:hAnsiTheme="minorHAnsi" w:cs="Arial"/>
          <w:sz w:val="21"/>
          <w:szCs w:val="21"/>
        </w:rPr>
        <w:t>1</w:t>
      </w:r>
      <w:r w:rsidRPr="00843E8D">
        <w:rPr>
          <w:rFonts w:asciiTheme="minorHAnsi" w:eastAsiaTheme="minorEastAsia" w:hAnsiTheme="minorHAnsi" w:cs="Arial" w:hint="eastAsia"/>
          <w:sz w:val="21"/>
          <w:szCs w:val="21"/>
        </w:rPr>
        <w:t>回あたり</w:t>
      </w:r>
      <w:r w:rsidRPr="00843E8D">
        <w:rPr>
          <w:rFonts w:asciiTheme="minorHAnsi" w:eastAsiaTheme="minorEastAsia" w:hAnsiTheme="minorHAnsi" w:cs="Arial"/>
          <w:sz w:val="21"/>
          <w:szCs w:val="21"/>
        </w:rPr>
        <w:t>10,000</w:t>
      </w:r>
      <w:r w:rsidRPr="00843E8D">
        <w:rPr>
          <w:rFonts w:asciiTheme="minorHAnsi" w:eastAsiaTheme="minorEastAsia" w:hAnsiTheme="minorHAnsi" w:cs="Arial" w:hint="eastAsia"/>
          <w:sz w:val="21"/>
          <w:szCs w:val="21"/>
        </w:rPr>
        <w:t>円</w:t>
      </w:r>
    </w:p>
    <w:p w14:paraId="12F3C902" w14:textId="77777777" w:rsidR="00D66EE4" w:rsidRPr="00843E8D" w:rsidRDefault="5D1FB2B0" w:rsidP="00843E8D">
      <w:pPr>
        <w:pStyle w:val="af4"/>
        <w:widowControl/>
        <w:ind w:leftChars="0" w:left="420"/>
        <w:rPr>
          <w:rFonts w:asciiTheme="minorHAnsi" w:eastAsiaTheme="minorEastAsia" w:hAnsiTheme="minorHAnsi"/>
          <w:sz w:val="21"/>
          <w:szCs w:val="21"/>
        </w:rPr>
      </w:pPr>
      <w:r w:rsidRPr="00843E8D">
        <w:rPr>
          <w:rFonts w:asciiTheme="minorHAnsi" w:eastAsiaTheme="minorEastAsia" w:hAnsiTheme="minorHAnsi" w:cs="Arial" w:hint="eastAsia"/>
          <w:sz w:val="21"/>
          <w:szCs w:val="21"/>
        </w:rPr>
        <w:t>（２）</w:t>
      </w:r>
      <w:r w:rsidRPr="00843E8D">
        <w:rPr>
          <w:rFonts w:asciiTheme="minorHAnsi" w:eastAsiaTheme="minorEastAsia" w:hAnsiTheme="minorHAnsi" w:hint="eastAsia"/>
          <w:sz w:val="21"/>
          <w:szCs w:val="21"/>
        </w:rPr>
        <w:t>治験目的のために入院した場合　　　　入退院</w:t>
      </w:r>
      <w:r w:rsidRPr="00843E8D">
        <w:rPr>
          <w:rFonts w:asciiTheme="minorHAnsi" w:eastAsiaTheme="minorEastAsia" w:hAnsiTheme="minorHAnsi"/>
          <w:sz w:val="21"/>
          <w:szCs w:val="21"/>
        </w:rPr>
        <w:t>1</w:t>
      </w:r>
      <w:r w:rsidRPr="00843E8D">
        <w:rPr>
          <w:rFonts w:asciiTheme="minorHAnsi" w:eastAsiaTheme="minorEastAsia" w:hAnsiTheme="minorHAnsi" w:hint="eastAsia"/>
          <w:sz w:val="21"/>
          <w:szCs w:val="21"/>
        </w:rPr>
        <w:t>回あたり</w:t>
      </w:r>
      <w:r w:rsidRPr="00843E8D">
        <w:rPr>
          <w:rFonts w:asciiTheme="minorHAnsi" w:eastAsiaTheme="minorEastAsia" w:hAnsiTheme="minorHAnsi"/>
          <w:sz w:val="21"/>
          <w:szCs w:val="21"/>
        </w:rPr>
        <w:t>10,000</w:t>
      </w:r>
      <w:r w:rsidRPr="00843E8D">
        <w:rPr>
          <w:rFonts w:asciiTheme="minorHAnsi" w:eastAsiaTheme="minorEastAsia" w:hAnsiTheme="minorHAnsi" w:hint="eastAsia"/>
          <w:sz w:val="21"/>
          <w:szCs w:val="21"/>
        </w:rPr>
        <w:t>円</w:t>
      </w:r>
    </w:p>
    <w:p w14:paraId="46A29093" w14:textId="77777777" w:rsidR="00D66EE4" w:rsidRPr="00843E8D" w:rsidRDefault="00D66EE4" w:rsidP="00843E8D">
      <w:pPr>
        <w:widowControl/>
        <w:rPr>
          <w:rFonts w:asciiTheme="minorHAnsi" w:eastAsiaTheme="minorEastAsia" w:hAnsiTheme="minorHAnsi"/>
          <w:sz w:val="21"/>
          <w:szCs w:val="21"/>
        </w:rPr>
      </w:pPr>
    </w:p>
    <w:p w14:paraId="1CECFAE4" w14:textId="66922D6F" w:rsidR="00185C90" w:rsidRDefault="008906A0" w:rsidP="007346ED">
      <w:pPr>
        <w:widowControl/>
        <w:ind w:leftChars="123" w:left="282"/>
        <w:rPr>
          <w:rFonts w:asciiTheme="minorHAnsi" w:eastAsiaTheme="minorEastAsia" w:hAnsiTheme="minorHAnsi"/>
          <w:sz w:val="21"/>
          <w:szCs w:val="21"/>
        </w:rPr>
      </w:pPr>
      <w:r>
        <w:rPr>
          <w:rFonts w:asciiTheme="minorHAnsi" w:eastAsiaTheme="minorEastAsia" w:hAnsiTheme="minorHAnsi" w:hint="eastAsia"/>
          <w:sz w:val="21"/>
          <w:szCs w:val="21"/>
        </w:rPr>
        <w:t>ただし、</w:t>
      </w:r>
      <w:r w:rsidR="5D1FB2B0" w:rsidRPr="00843E8D">
        <w:rPr>
          <w:rFonts w:asciiTheme="minorHAnsi" w:eastAsiaTheme="minorEastAsia" w:hAnsiTheme="minorHAnsi" w:hint="eastAsia"/>
          <w:sz w:val="21"/>
          <w:szCs w:val="21"/>
        </w:rPr>
        <w:t>治験参加以前より受診している定期受診や合併症治療、治験参加又は治験薬との因果関係がない治療のみを目的とした来院は除きます。</w:t>
      </w:r>
    </w:p>
    <w:p w14:paraId="10E5D7A4" w14:textId="5C8E59A9" w:rsidR="003D062D" w:rsidRDefault="003D062D" w:rsidP="007346ED">
      <w:pPr>
        <w:widowControl/>
        <w:ind w:leftChars="123" w:left="282"/>
        <w:rPr>
          <w:rFonts w:asciiTheme="minorHAnsi" w:eastAsiaTheme="minorEastAsia" w:hAnsiTheme="minorHAnsi"/>
          <w:sz w:val="21"/>
          <w:szCs w:val="21"/>
        </w:rPr>
      </w:pPr>
    </w:p>
    <w:p w14:paraId="5C12933E" w14:textId="4FA78C1C" w:rsidR="003D062D" w:rsidRDefault="003D062D" w:rsidP="007346ED">
      <w:pPr>
        <w:widowControl/>
        <w:ind w:leftChars="123" w:left="282"/>
        <w:rPr>
          <w:rFonts w:asciiTheme="minorHAnsi" w:eastAsiaTheme="minorEastAsia" w:hAnsiTheme="minorHAnsi"/>
          <w:sz w:val="21"/>
          <w:szCs w:val="21"/>
        </w:rPr>
      </w:pPr>
    </w:p>
    <w:p w14:paraId="69B6FF29" w14:textId="2C67C4CD" w:rsidR="003D062D" w:rsidRDefault="003D062D" w:rsidP="007346ED">
      <w:pPr>
        <w:widowControl/>
        <w:ind w:leftChars="123" w:left="282"/>
        <w:rPr>
          <w:rFonts w:asciiTheme="minorHAnsi" w:eastAsiaTheme="minorEastAsia" w:hAnsiTheme="minorHAnsi"/>
          <w:sz w:val="21"/>
          <w:szCs w:val="21"/>
        </w:rPr>
      </w:pPr>
    </w:p>
    <w:p w14:paraId="23F5BE72" w14:textId="2597EA51" w:rsidR="003D062D" w:rsidRDefault="003D062D" w:rsidP="007346ED">
      <w:pPr>
        <w:widowControl/>
        <w:ind w:leftChars="123" w:left="282"/>
        <w:rPr>
          <w:rFonts w:asciiTheme="minorHAnsi" w:eastAsiaTheme="minorEastAsia" w:hAnsiTheme="minorHAnsi"/>
          <w:sz w:val="21"/>
          <w:szCs w:val="21"/>
        </w:rPr>
      </w:pPr>
    </w:p>
    <w:p w14:paraId="2784B976" w14:textId="29CBAD60" w:rsidR="003D062D" w:rsidRDefault="003D062D" w:rsidP="007346ED">
      <w:pPr>
        <w:widowControl/>
        <w:ind w:leftChars="123" w:left="282"/>
        <w:rPr>
          <w:rFonts w:asciiTheme="minorHAnsi" w:eastAsiaTheme="minorEastAsia" w:hAnsiTheme="minorHAnsi"/>
          <w:sz w:val="21"/>
          <w:szCs w:val="21"/>
        </w:rPr>
      </w:pPr>
    </w:p>
    <w:sectPr w:rsidR="003D062D" w:rsidSect="00F8791A">
      <w:headerReference w:type="first" r:id="rId15"/>
      <w:pgSz w:w="11906" w:h="16838" w:code="9"/>
      <w:pgMar w:top="1135" w:right="991" w:bottom="709" w:left="1134" w:header="737" w:footer="283" w:gutter="0"/>
      <w:cols w:space="425"/>
      <w:titlePg/>
      <w:docGrid w:type="linesAndChars" w:linePitch="352" w:charSpace="196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date="2022-09-29T11:44:00Z" w:initials="A">
    <w:p w14:paraId="5C9A984F" w14:textId="77777777" w:rsidR="00760DC5" w:rsidRDefault="00760DC5" w:rsidP="003F1954">
      <w:pPr>
        <w:pStyle w:val="ad"/>
      </w:pPr>
      <w:r>
        <w:rPr>
          <w:rStyle w:val="ac"/>
        </w:rPr>
        <w:annotationRef/>
      </w:r>
      <w:r>
        <w:rPr>
          <w:rFonts w:hint="eastAsia"/>
        </w:rPr>
        <w:t>入院の予定がない場合は、斜線で消してください。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9A9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03AF" w16cex:dateUtc="2022-09-29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9A984F" w16cid:durableId="26E003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E4DA" w14:textId="77777777" w:rsidR="000A54E3" w:rsidRDefault="000A54E3" w:rsidP="00F53930">
      <w:r>
        <w:separator/>
      </w:r>
    </w:p>
  </w:endnote>
  <w:endnote w:type="continuationSeparator" w:id="0">
    <w:p w14:paraId="2ACE40F0" w14:textId="77777777" w:rsidR="000A54E3" w:rsidRDefault="000A54E3"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D699" w14:textId="77777777" w:rsidR="000A54E3" w:rsidRDefault="000A54E3" w:rsidP="00F53930">
      <w:r>
        <w:separator/>
      </w:r>
    </w:p>
  </w:footnote>
  <w:footnote w:type="continuationSeparator" w:id="0">
    <w:p w14:paraId="03524782" w14:textId="77777777" w:rsidR="000A54E3" w:rsidRDefault="000A54E3"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7211" w14:textId="708BE8A6" w:rsidR="00066616" w:rsidRPr="00843E8D" w:rsidRDefault="00066616">
    <w:pPr>
      <w:pStyle w:val="a3"/>
      <w:rPr>
        <w:rFonts w:asciiTheme="minorEastAsia" w:eastAsiaTheme="minorEastAsia" w:hAnsiTheme="minorEastAsia"/>
      </w:rPr>
    </w:pPr>
    <w:r w:rsidRPr="00843E8D">
      <w:rPr>
        <w:rFonts w:asciiTheme="minorEastAsia" w:eastAsiaTheme="minorEastAsia" w:hAnsiTheme="minorEastAsia" w:hint="eastAsia"/>
      </w:rPr>
      <w:t>整理番号：</w:t>
    </w:r>
    <w:r w:rsidR="00847838" w:rsidRPr="00843E8D">
      <w:rPr>
        <w:rFonts w:asciiTheme="minorEastAsia" w:eastAsiaTheme="minorEastAsia" w:hAnsiTheme="minorEastAsia" w:hint="eastAsia"/>
      </w:rPr>
      <w:t xml:space="preserve">　　　　　　　　　　　　　　　　　　　　　　　　　　　　　　　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5F9"/>
    <w:multiLevelType w:val="hybridMultilevel"/>
    <w:tmpl w:val="65BA0746"/>
    <w:lvl w:ilvl="0" w:tplc="6100B2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91D5372"/>
    <w:multiLevelType w:val="hybridMultilevel"/>
    <w:tmpl w:val="700254B0"/>
    <w:lvl w:ilvl="0" w:tplc="B5921EE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970D19"/>
    <w:multiLevelType w:val="hybridMultilevel"/>
    <w:tmpl w:val="A43284B4"/>
    <w:lvl w:ilvl="0" w:tplc="0FFEC088">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01A791C"/>
    <w:multiLevelType w:val="hybridMultilevel"/>
    <w:tmpl w:val="5AE8EDAE"/>
    <w:lvl w:ilvl="0" w:tplc="E3107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CA17D2"/>
    <w:multiLevelType w:val="hybridMultilevel"/>
    <w:tmpl w:val="3314D596"/>
    <w:lvl w:ilvl="0" w:tplc="D3748AE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3096405"/>
    <w:multiLevelType w:val="hybridMultilevel"/>
    <w:tmpl w:val="3D728D68"/>
    <w:lvl w:ilvl="0" w:tplc="E006EFA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A2B0D2B"/>
    <w:multiLevelType w:val="hybridMultilevel"/>
    <w:tmpl w:val="5C12731E"/>
    <w:lvl w:ilvl="0" w:tplc="1570CB2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A740DAA"/>
    <w:multiLevelType w:val="hybridMultilevel"/>
    <w:tmpl w:val="E9B8E05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C006006"/>
    <w:multiLevelType w:val="hybridMultilevel"/>
    <w:tmpl w:val="3EA84736"/>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1E072027"/>
    <w:multiLevelType w:val="hybridMultilevel"/>
    <w:tmpl w:val="254424F6"/>
    <w:lvl w:ilvl="0" w:tplc="4B962BFE">
      <w:start w:val="2"/>
      <w:numFmt w:val="decimalEnclosedCircle"/>
      <w:lvlText w:val="%1"/>
      <w:lvlJc w:val="left"/>
      <w:pPr>
        <w:ind w:left="1200" w:hanging="360"/>
      </w:pPr>
      <w:rPr>
        <w:rFonts w:ascii="ＭＳ ゴシック"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5F5431"/>
    <w:multiLevelType w:val="hybridMultilevel"/>
    <w:tmpl w:val="3F2A91E4"/>
    <w:lvl w:ilvl="0" w:tplc="A69EA384">
      <w:start w:val="1"/>
      <w:numFmt w:val="decimalEnclosedCircle"/>
      <w:lvlText w:val="%1"/>
      <w:lvlJc w:val="left"/>
      <w:pPr>
        <w:ind w:left="360" w:hanging="360"/>
      </w:pPr>
      <w:rPr>
        <w:rFonts w:cs="Times New Roman" w:hint="default"/>
      </w:rPr>
    </w:lvl>
    <w:lvl w:ilvl="1" w:tplc="C9847828">
      <w:start w:val="1"/>
      <w:numFmt w:val="decimalFullWidth"/>
      <w:lvlText w:val="%2）"/>
      <w:lvlJc w:val="left"/>
      <w:pPr>
        <w:ind w:left="900" w:hanging="48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E8B43D9"/>
    <w:multiLevelType w:val="hybridMultilevel"/>
    <w:tmpl w:val="F9C496F6"/>
    <w:lvl w:ilvl="0" w:tplc="854AD21C">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D874D9"/>
    <w:multiLevelType w:val="hybridMultilevel"/>
    <w:tmpl w:val="34A27F14"/>
    <w:lvl w:ilvl="0" w:tplc="A414087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80A04B8"/>
    <w:multiLevelType w:val="hybridMultilevel"/>
    <w:tmpl w:val="1D280AFE"/>
    <w:lvl w:ilvl="0" w:tplc="09CC309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D150B9C"/>
    <w:multiLevelType w:val="hybridMultilevel"/>
    <w:tmpl w:val="DF6A9248"/>
    <w:lvl w:ilvl="0" w:tplc="EA7C1C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2700862"/>
    <w:multiLevelType w:val="hybridMultilevel"/>
    <w:tmpl w:val="699C0EB4"/>
    <w:lvl w:ilvl="0" w:tplc="7F820E3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3F13455"/>
    <w:multiLevelType w:val="hybridMultilevel"/>
    <w:tmpl w:val="BEB22A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6C2ECD"/>
    <w:multiLevelType w:val="hybridMultilevel"/>
    <w:tmpl w:val="66D4628C"/>
    <w:lvl w:ilvl="0" w:tplc="479CAB2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5C92247F"/>
    <w:multiLevelType w:val="hybridMultilevel"/>
    <w:tmpl w:val="90DCD762"/>
    <w:lvl w:ilvl="0" w:tplc="FFFFFFFF">
      <w:start w:val="1"/>
      <w:numFmt w:val="decimalFullWidth"/>
      <w:pStyle w:val="2"/>
      <w:lvlText w:val="（%1）"/>
      <w:lvlJc w:val="left"/>
      <w:pPr>
        <w:tabs>
          <w:tab w:val="num" w:pos="1259"/>
        </w:tabs>
        <w:ind w:left="1259" w:hanging="720"/>
      </w:pPr>
      <w:rPr>
        <w:rFonts w:cs="Times New Roman" w:hint="eastAsia"/>
      </w:rPr>
    </w:lvl>
    <w:lvl w:ilvl="1" w:tplc="FFFFFFFF">
      <w:start w:val="1"/>
      <w:numFmt w:val="decimalEnclosedCircle"/>
      <w:lvlText w:val="%2"/>
      <w:lvlJc w:val="left"/>
      <w:pPr>
        <w:tabs>
          <w:tab w:val="num" w:pos="1319"/>
        </w:tabs>
        <w:ind w:left="1319" w:hanging="360"/>
      </w:pPr>
      <w:rPr>
        <w:rFonts w:cs="Times New Roman" w:hint="eastAsia"/>
      </w:rPr>
    </w:lvl>
    <w:lvl w:ilvl="2" w:tplc="FFFFFFFF" w:tentative="1">
      <w:start w:val="1"/>
      <w:numFmt w:val="decimalEnclosedCircle"/>
      <w:lvlText w:val="%3"/>
      <w:lvlJc w:val="left"/>
      <w:pPr>
        <w:tabs>
          <w:tab w:val="num" w:pos="1799"/>
        </w:tabs>
        <w:ind w:left="1799" w:hanging="420"/>
      </w:pPr>
      <w:rPr>
        <w:rFonts w:cs="Times New Roman"/>
      </w:rPr>
    </w:lvl>
    <w:lvl w:ilvl="3" w:tplc="FFFFFFFF" w:tentative="1">
      <w:start w:val="1"/>
      <w:numFmt w:val="decimal"/>
      <w:lvlText w:val="%4."/>
      <w:lvlJc w:val="left"/>
      <w:pPr>
        <w:tabs>
          <w:tab w:val="num" w:pos="2219"/>
        </w:tabs>
        <w:ind w:left="2219" w:hanging="420"/>
      </w:pPr>
      <w:rPr>
        <w:rFonts w:cs="Times New Roman"/>
      </w:rPr>
    </w:lvl>
    <w:lvl w:ilvl="4" w:tplc="FFFFFFFF" w:tentative="1">
      <w:start w:val="1"/>
      <w:numFmt w:val="aiueoFullWidth"/>
      <w:lvlText w:val="(%5)"/>
      <w:lvlJc w:val="left"/>
      <w:pPr>
        <w:tabs>
          <w:tab w:val="num" w:pos="2639"/>
        </w:tabs>
        <w:ind w:left="2639" w:hanging="420"/>
      </w:pPr>
      <w:rPr>
        <w:rFonts w:cs="Times New Roman"/>
      </w:rPr>
    </w:lvl>
    <w:lvl w:ilvl="5" w:tplc="FFFFFFFF" w:tentative="1">
      <w:start w:val="1"/>
      <w:numFmt w:val="decimalEnclosedCircle"/>
      <w:lvlText w:val="%6"/>
      <w:lvlJc w:val="left"/>
      <w:pPr>
        <w:tabs>
          <w:tab w:val="num" w:pos="3059"/>
        </w:tabs>
        <w:ind w:left="3059" w:hanging="420"/>
      </w:pPr>
      <w:rPr>
        <w:rFonts w:cs="Times New Roman"/>
      </w:rPr>
    </w:lvl>
    <w:lvl w:ilvl="6" w:tplc="FFFFFFFF" w:tentative="1">
      <w:start w:val="1"/>
      <w:numFmt w:val="decimal"/>
      <w:lvlText w:val="%7."/>
      <w:lvlJc w:val="left"/>
      <w:pPr>
        <w:tabs>
          <w:tab w:val="num" w:pos="3479"/>
        </w:tabs>
        <w:ind w:left="3479" w:hanging="420"/>
      </w:pPr>
      <w:rPr>
        <w:rFonts w:cs="Times New Roman"/>
      </w:rPr>
    </w:lvl>
    <w:lvl w:ilvl="7" w:tplc="FFFFFFFF" w:tentative="1">
      <w:start w:val="1"/>
      <w:numFmt w:val="aiueoFullWidth"/>
      <w:lvlText w:val="(%8)"/>
      <w:lvlJc w:val="left"/>
      <w:pPr>
        <w:tabs>
          <w:tab w:val="num" w:pos="3899"/>
        </w:tabs>
        <w:ind w:left="3899" w:hanging="420"/>
      </w:pPr>
      <w:rPr>
        <w:rFonts w:cs="Times New Roman"/>
      </w:rPr>
    </w:lvl>
    <w:lvl w:ilvl="8" w:tplc="FFFFFFFF" w:tentative="1">
      <w:start w:val="1"/>
      <w:numFmt w:val="decimalEnclosedCircle"/>
      <w:lvlText w:val="%9"/>
      <w:lvlJc w:val="left"/>
      <w:pPr>
        <w:tabs>
          <w:tab w:val="num" w:pos="4319"/>
        </w:tabs>
        <w:ind w:left="4319" w:hanging="420"/>
      </w:pPr>
      <w:rPr>
        <w:rFonts w:cs="Times New Roman"/>
      </w:r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D00144"/>
    <w:multiLevelType w:val="hybridMultilevel"/>
    <w:tmpl w:val="B6F8DAAE"/>
    <w:lvl w:ilvl="0" w:tplc="564C0BFA">
      <w:start w:val="2"/>
      <w:numFmt w:val="decimal"/>
      <w:lvlText w:val="%1"/>
      <w:lvlJc w:val="left"/>
      <w:pPr>
        <w:ind w:left="1200" w:hanging="360"/>
      </w:pPr>
      <w:rPr>
        <w:rFonts w:ascii="ＭＳ ゴシック"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32197906">
    <w:abstractNumId w:val="19"/>
  </w:num>
  <w:num w:numId="2" w16cid:durableId="1807122064">
    <w:abstractNumId w:val="15"/>
  </w:num>
  <w:num w:numId="3" w16cid:durableId="97068599">
    <w:abstractNumId w:val="12"/>
  </w:num>
  <w:num w:numId="4" w16cid:durableId="1611425254">
    <w:abstractNumId w:val="18"/>
  </w:num>
  <w:num w:numId="5" w16cid:durableId="1810130033">
    <w:abstractNumId w:val="8"/>
  </w:num>
  <w:num w:numId="6" w16cid:durableId="379482261">
    <w:abstractNumId w:val="2"/>
  </w:num>
  <w:num w:numId="7" w16cid:durableId="1364743595">
    <w:abstractNumId w:val="10"/>
  </w:num>
  <w:num w:numId="8" w16cid:durableId="745221700">
    <w:abstractNumId w:val="14"/>
  </w:num>
  <w:num w:numId="9" w16cid:durableId="1035228141">
    <w:abstractNumId w:val="6"/>
  </w:num>
  <w:num w:numId="10" w16cid:durableId="1576160259">
    <w:abstractNumId w:val="17"/>
  </w:num>
  <w:num w:numId="11" w16cid:durableId="16584766">
    <w:abstractNumId w:val="0"/>
  </w:num>
  <w:num w:numId="12" w16cid:durableId="1499275175">
    <w:abstractNumId w:val="5"/>
  </w:num>
  <w:num w:numId="13" w16cid:durableId="2081318686">
    <w:abstractNumId w:val="1"/>
  </w:num>
  <w:num w:numId="14" w16cid:durableId="98723560">
    <w:abstractNumId w:val="13"/>
  </w:num>
  <w:num w:numId="15" w16cid:durableId="1208303165">
    <w:abstractNumId w:val="20"/>
  </w:num>
  <w:num w:numId="16" w16cid:durableId="1299218014">
    <w:abstractNumId w:val="9"/>
  </w:num>
  <w:num w:numId="17" w16cid:durableId="444154266">
    <w:abstractNumId w:val="4"/>
  </w:num>
  <w:num w:numId="18" w16cid:durableId="1883051936">
    <w:abstractNumId w:val="3"/>
  </w:num>
  <w:num w:numId="19" w16cid:durableId="1706639094">
    <w:abstractNumId w:val="16"/>
  </w:num>
  <w:num w:numId="20" w16cid:durableId="1629894854">
    <w:abstractNumId w:val="11"/>
  </w:num>
  <w:num w:numId="21" w16cid:durableId="263923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defaultTabStop w:val="840"/>
  <w:drawingGridHorizontalSpacing w:val="11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1449D"/>
    <w:rsid w:val="00025B50"/>
    <w:rsid w:val="00025D8D"/>
    <w:rsid w:val="00027FA0"/>
    <w:rsid w:val="00031342"/>
    <w:rsid w:val="0003140E"/>
    <w:rsid w:val="000347B5"/>
    <w:rsid w:val="0005132D"/>
    <w:rsid w:val="000550DF"/>
    <w:rsid w:val="00066616"/>
    <w:rsid w:val="00066881"/>
    <w:rsid w:val="0007298A"/>
    <w:rsid w:val="00074BF0"/>
    <w:rsid w:val="00076262"/>
    <w:rsid w:val="0007655C"/>
    <w:rsid w:val="00082738"/>
    <w:rsid w:val="00085AC8"/>
    <w:rsid w:val="00085ECE"/>
    <w:rsid w:val="00086F7D"/>
    <w:rsid w:val="00087E11"/>
    <w:rsid w:val="00090038"/>
    <w:rsid w:val="00091B5C"/>
    <w:rsid w:val="000931B0"/>
    <w:rsid w:val="00097502"/>
    <w:rsid w:val="000A0EA2"/>
    <w:rsid w:val="000A54E3"/>
    <w:rsid w:val="000A6B3A"/>
    <w:rsid w:val="000B1111"/>
    <w:rsid w:val="000B208C"/>
    <w:rsid w:val="000B26CD"/>
    <w:rsid w:val="000C5813"/>
    <w:rsid w:val="000C5EB8"/>
    <w:rsid w:val="000C7B92"/>
    <w:rsid w:val="000D2600"/>
    <w:rsid w:val="000D2B9B"/>
    <w:rsid w:val="000D5E79"/>
    <w:rsid w:val="000E4F20"/>
    <w:rsid w:val="000E6843"/>
    <w:rsid w:val="0011097B"/>
    <w:rsid w:val="00114378"/>
    <w:rsid w:val="00120C56"/>
    <w:rsid w:val="00122D82"/>
    <w:rsid w:val="00126643"/>
    <w:rsid w:val="001314DB"/>
    <w:rsid w:val="00140630"/>
    <w:rsid w:val="001448BD"/>
    <w:rsid w:val="00144FF6"/>
    <w:rsid w:val="00145543"/>
    <w:rsid w:val="00150144"/>
    <w:rsid w:val="00152424"/>
    <w:rsid w:val="001529A0"/>
    <w:rsid w:val="00153376"/>
    <w:rsid w:val="001551BF"/>
    <w:rsid w:val="0016632F"/>
    <w:rsid w:val="00172D59"/>
    <w:rsid w:val="00177D4F"/>
    <w:rsid w:val="00177DDD"/>
    <w:rsid w:val="001854EC"/>
    <w:rsid w:val="00185C90"/>
    <w:rsid w:val="001876A8"/>
    <w:rsid w:val="00196AFA"/>
    <w:rsid w:val="001B4C4A"/>
    <w:rsid w:val="001C499B"/>
    <w:rsid w:val="001E5717"/>
    <w:rsid w:val="001F1C4A"/>
    <w:rsid w:val="00205010"/>
    <w:rsid w:val="00215F78"/>
    <w:rsid w:val="00221318"/>
    <w:rsid w:val="00221A8C"/>
    <w:rsid w:val="00224F70"/>
    <w:rsid w:val="00231F58"/>
    <w:rsid w:val="00232AE1"/>
    <w:rsid w:val="002373C0"/>
    <w:rsid w:val="00241AC1"/>
    <w:rsid w:val="00246A61"/>
    <w:rsid w:val="00260D06"/>
    <w:rsid w:val="00270ABB"/>
    <w:rsid w:val="00277BBD"/>
    <w:rsid w:val="00280EF3"/>
    <w:rsid w:val="00287A9F"/>
    <w:rsid w:val="002A0352"/>
    <w:rsid w:val="002A054A"/>
    <w:rsid w:val="002A0DD5"/>
    <w:rsid w:val="002B31BB"/>
    <w:rsid w:val="002B47E2"/>
    <w:rsid w:val="002B7896"/>
    <w:rsid w:val="002C4578"/>
    <w:rsid w:val="002C79E1"/>
    <w:rsid w:val="002D3507"/>
    <w:rsid w:val="002E0DBB"/>
    <w:rsid w:val="002E3B3D"/>
    <w:rsid w:val="002E58FB"/>
    <w:rsid w:val="002E66A1"/>
    <w:rsid w:val="002F6895"/>
    <w:rsid w:val="00300C3D"/>
    <w:rsid w:val="0030318E"/>
    <w:rsid w:val="003156C6"/>
    <w:rsid w:val="003156CE"/>
    <w:rsid w:val="00316819"/>
    <w:rsid w:val="00333BFE"/>
    <w:rsid w:val="00335EDB"/>
    <w:rsid w:val="003413FF"/>
    <w:rsid w:val="0034182C"/>
    <w:rsid w:val="00342750"/>
    <w:rsid w:val="00342D0E"/>
    <w:rsid w:val="00350E03"/>
    <w:rsid w:val="003513C9"/>
    <w:rsid w:val="00356A98"/>
    <w:rsid w:val="00370561"/>
    <w:rsid w:val="00376C3F"/>
    <w:rsid w:val="0038673E"/>
    <w:rsid w:val="003907E2"/>
    <w:rsid w:val="00392C70"/>
    <w:rsid w:val="00396DE9"/>
    <w:rsid w:val="003A5DFD"/>
    <w:rsid w:val="003B201A"/>
    <w:rsid w:val="003B2266"/>
    <w:rsid w:val="003C0ACF"/>
    <w:rsid w:val="003D062D"/>
    <w:rsid w:val="003D29ED"/>
    <w:rsid w:val="003D5F51"/>
    <w:rsid w:val="003D683A"/>
    <w:rsid w:val="003D6C2B"/>
    <w:rsid w:val="003F4E5B"/>
    <w:rsid w:val="003F7D78"/>
    <w:rsid w:val="0040114F"/>
    <w:rsid w:val="00402E7E"/>
    <w:rsid w:val="00405066"/>
    <w:rsid w:val="0041206B"/>
    <w:rsid w:val="0041260E"/>
    <w:rsid w:val="004134C4"/>
    <w:rsid w:val="00414347"/>
    <w:rsid w:val="00426208"/>
    <w:rsid w:val="00431561"/>
    <w:rsid w:val="00434D57"/>
    <w:rsid w:val="0045154A"/>
    <w:rsid w:val="004530A6"/>
    <w:rsid w:val="00463100"/>
    <w:rsid w:val="004652F7"/>
    <w:rsid w:val="0048356E"/>
    <w:rsid w:val="00487E12"/>
    <w:rsid w:val="004B5AFC"/>
    <w:rsid w:val="004B7D87"/>
    <w:rsid w:val="004D3B86"/>
    <w:rsid w:val="004F0A2D"/>
    <w:rsid w:val="004F719D"/>
    <w:rsid w:val="00510C11"/>
    <w:rsid w:val="00510D2D"/>
    <w:rsid w:val="00510D8E"/>
    <w:rsid w:val="00512B96"/>
    <w:rsid w:val="00513195"/>
    <w:rsid w:val="00517392"/>
    <w:rsid w:val="00517880"/>
    <w:rsid w:val="00520A89"/>
    <w:rsid w:val="00522183"/>
    <w:rsid w:val="00523C2B"/>
    <w:rsid w:val="00540C5B"/>
    <w:rsid w:val="00543AA3"/>
    <w:rsid w:val="00550E28"/>
    <w:rsid w:val="00567EE4"/>
    <w:rsid w:val="00572E73"/>
    <w:rsid w:val="00585C24"/>
    <w:rsid w:val="00587B52"/>
    <w:rsid w:val="005925C3"/>
    <w:rsid w:val="00593F1A"/>
    <w:rsid w:val="005962D8"/>
    <w:rsid w:val="005A4B0D"/>
    <w:rsid w:val="005A7C17"/>
    <w:rsid w:val="005B066F"/>
    <w:rsid w:val="005B11F5"/>
    <w:rsid w:val="005B4177"/>
    <w:rsid w:val="005C3E6C"/>
    <w:rsid w:val="005C4C45"/>
    <w:rsid w:val="005D3E20"/>
    <w:rsid w:val="005D6D29"/>
    <w:rsid w:val="005E264A"/>
    <w:rsid w:val="005E3F52"/>
    <w:rsid w:val="005E6C0C"/>
    <w:rsid w:val="005F15B8"/>
    <w:rsid w:val="005F300F"/>
    <w:rsid w:val="005F3737"/>
    <w:rsid w:val="005F64D9"/>
    <w:rsid w:val="00607A60"/>
    <w:rsid w:val="00612DB9"/>
    <w:rsid w:val="00616C65"/>
    <w:rsid w:val="0062004F"/>
    <w:rsid w:val="00621F18"/>
    <w:rsid w:val="006221DC"/>
    <w:rsid w:val="00626F7C"/>
    <w:rsid w:val="00646D09"/>
    <w:rsid w:val="00653CDF"/>
    <w:rsid w:val="00657487"/>
    <w:rsid w:val="00662529"/>
    <w:rsid w:val="00666763"/>
    <w:rsid w:val="006701AF"/>
    <w:rsid w:val="00680490"/>
    <w:rsid w:val="00681AD1"/>
    <w:rsid w:val="00692156"/>
    <w:rsid w:val="00692C31"/>
    <w:rsid w:val="0069570A"/>
    <w:rsid w:val="006A184E"/>
    <w:rsid w:val="006A190F"/>
    <w:rsid w:val="006A3A27"/>
    <w:rsid w:val="006A5FFF"/>
    <w:rsid w:val="006A63C0"/>
    <w:rsid w:val="006B490E"/>
    <w:rsid w:val="006C4426"/>
    <w:rsid w:val="006D651D"/>
    <w:rsid w:val="006E7308"/>
    <w:rsid w:val="006F02A0"/>
    <w:rsid w:val="006F0F5A"/>
    <w:rsid w:val="006F27A3"/>
    <w:rsid w:val="006F2F34"/>
    <w:rsid w:val="00700FCA"/>
    <w:rsid w:val="007077FF"/>
    <w:rsid w:val="00715E72"/>
    <w:rsid w:val="00722E2B"/>
    <w:rsid w:val="007346ED"/>
    <w:rsid w:val="00735E3D"/>
    <w:rsid w:val="00737C27"/>
    <w:rsid w:val="007429AF"/>
    <w:rsid w:val="0074468A"/>
    <w:rsid w:val="00746A57"/>
    <w:rsid w:val="00753E52"/>
    <w:rsid w:val="00760DC5"/>
    <w:rsid w:val="00764D00"/>
    <w:rsid w:val="00764F04"/>
    <w:rsid w:val="00783F43"/>
    <w:rsid w:val="0078453C"/>
    <w:rsid w:val="00785913"/>
    <w:rsid w:val="007A02E9"/>
    <w:rsid w:val="007A3319"/>
    <w:rsid w:val="007B6341"/>
    <w:rsid w:val="007C6A05"/>
    <w:rsid w:val="007D2931"/>
    <w:rsid w:val="007D29C6"/>
    <w:rsid w:val="007E05DA"/>
    <w:rsid w:val="007E33CD"/>
    <w:rsid w:val="007E5936"/>
    <w:rsid w:val="007E5D89"/>
    <w:rsid w:val="007F23ED"/>
    <w:rsid w:val="007F5723"/>
    <w:rsid w:val="008120C9"/>
    <w:rsid w:val="008168D9"/>
    <w:rsid w:val="0083488D"/>
    <w:rsid w:val="00843E8D"/>
    <w:rsid w:val="008450A6"/>
    <w:rsid w:val="00847838"/>
    <w:rsid w:val="008507EF"/>
    <w:rsid w:val="00856A0C"/>
    <w:rsid w:val="0086164F"/>
    <w:rsid w:val="00865BD4"/>
    <w:rsid w:val="00866922"/>
    <w:rsid w:val="00867516"/>
    <w:rsid w:val="00873B62"/>
    <w:rsid w:val="00885919"/>
    <w:rsid w:val="00885A6D"/>
    <w:rsid w:val="00886CD3"/>
    <w:rsid w:val="008874FB"/>
    <w:rsid w:val="008906A0"/>
    <w:rsid w:val="008A4171"/>
    <w:rsid w:val="008C1AAF"/>
    <w:rsid w:val="008D18CF"/>
    <w:rsid w:val="008D6512"/>
    <w:rsid w:val="008E01D5"/>
    <w:rsid w:val="008E0D97"/>
    <w:rsid w:val="008E3E30"/>
    <w:rsid w:val="008E7685"/>
    <w:rsid w:val="008F2390"/>
    <w:rsid w:val="008F2746"/>
    <w:rsid w:val="008F5AAF"/>
    <w:rsid w:val="009012B5"/>
    <w:rsid w:val="00902D73"/>
    <w:rsid w:val="00905870"/>
    <w:rsid w:val="00907562"/>
    <w:rsid w:val="009110A9"/>
    <w:rsid w:val="00936D6D"/>
    <w:rsid w:val="00937CF7"/>
    <w:rsid w:val="00954941"/>
    <w:rsid w:val="00957506"/>
    <w:rsid w:val="00964CFD"/>
    <w:rsid w:val="00965141"/>
    <w:rsid w:val="00965EF9"/>
    <w:rsid w:val="00976806"/>
    <w:rsid w:val="00980AFD"/>
    <w:rsid w:val="00981FE0"/>
    <w:rsid w:val="00982C7D"/>
    <w:rsid w:val="00983566"/>
    <w:rsid w:val="009905C4"/>
    <w:rsid w:val="0099665A"/>
    <w:rsid w:val="009A7420"/>
    <w:rsid w:val="009B5890"/>
    <w:rsid w:val="009C3387"/>
    <w:rsid w:val="009C750A"/>
    <w:rsid w:val="009D3574"/>
    <w:rsid w:val="009E67BD"/>
    <w:rsid w:val="00A03879"/>
    <w:rsid w:val="00A146CC"/>
    <w:rsid w:val="00A16DDE"/>
    <w:rsid w:val="00A20F7F"/>
    <w:rsid w:val="00A279CD"/>
    <w:rsid w:val="00A368F4"/>
    <w:rsid w:val="00A40146"/>
    <w:rsid w:val="00A41AA9"/>
    <w:rsid w:val="00A42FB5"/>
    <w:rsid w:val="00A45AF4"/>
    <w:rsid w:val="00A51CFD"/>
    <w:rsid w:val="00A55348"/>
    <w:rsid w:val="00A56BC6"/>
    <w:rsid w:val="00A61E2D"/>
    <w:rsid w:val="00A6233E"/>
    <w:rsid w:val="00A75E8D"/>
    <w:rsid w:val="00A7678B"/>
    <w:rsid w:val="00A86B54"/>
    <w:rsid w:val="00A9009A"/>
    <w:rsid w:val="00A91C25"/>
    <w:rsid w:val="00AA3B8A"/>
    <w:rsid w:val="00AB22D3"/>
    <w:rsid w:val="00AB4856"/>
    <w:rsid w:val="00AB7591"/>
    <w:rsid w:val="00AC4B69"/>
    <w:rsid w:val="00AC7094"/>
    <w:rsid w:val="00AD1953"/>
    <w:rsid w:val="00AD1FF8"/>
    <w:rsid w:val="00AD232A"/>
    <w:rsid w:val="00AD569B"/>
    <w:rsid w:val="00AE3959"/>
    <w:rsid w:val="00AE5DE2"/>
    <w:rsid w:val="00AF204A"/>
    <w:rsid w:val="00AF76A8"/>
    <w:rsid w:val="00B0236E"/>
    <w:rsid w:val="00B20C67"/>
    <w:rsid w:val="00B37AA3"/>
    <w:rsid w:val="00B4188E"/>
    <w:rsid w:val="00B436AB"/>
    <w:rsid w:val="00B5356B"/>
    <w:rsid w:val="00B549E9"/>
    <w:rsid w:val="00B54C69"/>
    <w:rsid w:val="00B57F85"/>
    <w:rsid w:val="00B64253"/>
    <w:rsid w:val="00B661A9"/>
    <w:rsid w:val="00B73AD3"/>
    <w:rsid w:val="00B75009"/>
    <w:rsid w:val="00B76E64"/>
    <w:rsid w:val="00B8013B"/>
    <w:rsid w:val="00B83EA9"/>
    <w:rsid w:val="00BA6C7D"/>
    <w:rsid w:val="00BA6ECC"/>
    <w:rsid w:val="00BB68DD"/>
    <w:rsid w:val="00BC794F"/>
    <w:rsid w:val="00BD3127"/>
    <w:rsid w:val="00BE0847"/>
    <w:rsid w:val="00BE5B68"/>
    <w:rsid w:val="00BF25CF"/>
    <w:rsid w:val="00BF27DE"/>
    <w:rsid w:val="00C057C9"/>
    <w:rsid w:val="00C077A6"/>
    <w:rsid w:val="00C14C41"/>
    <w:rsid w:val="00C14E80"/>
    <w:rsid w:val="00C24378"/>
    <w:rsid w:val="00C31F76"/>
    <w:rsid w:val="00C37BD9"/>
    <w:rsid w:val="00C50379"/>
    <w:rsid w:val="00C57237"/>
    <w:rsid w:val="00C62A7B"/>
    <w:rsid w:val="00C634A5"/>
    <w:rsid w:val="00C653DF"/>
    <w:rsid w:val="00C75466"/>
    <w:rsid w:val="00C75777"/>
    <w:rsid w:val="00C806FE"/>
    <w:rsid w:val="00C90EA6"/>
    <w:rsid w:val="00C92376"/>
    <w:rsid w:val="00CA69ED"/>
    <w:rsid w:val="00CA70F0"/>
    <w:rsid w:val="00CB69CC"/>
    <w:rsid w:val="00CB7313"/>
    <w:rsid w:val="00CC0E42"/>
    <w:rsid w:val="00CD003E"/>
    <w:rsid w:val="00CE7A7E"/>
    <w:rsid w:val="00CF015D"/>
    <w:rsid w:val="00CF1895"/>
    <w:rsid w:val="00CF25AC"/>
    <w:rsid w:val="00CF2E1B"/>
    <w:rsid w:val="00CF447A"/>
    <w:rsid w:val="00D11092"/>
    <w:rsid w:val="00D11499"/>
    <w:rsid w:val="00D152E5"/>
    <w:rsid w:val="00D2353E"/>
    <w:rsid w:val="00D26CCE"/>
    <w:rsid w:val="00D307A8"/>
    <w:rsid w:val="00D34501"/>
    <w:rsid w:val="00D449E1"/>
    <w:rsid w:val="00D53949"/>
    <w:rsid w:val="00D65713"/>
    <w:rsid w:val="00D66EE4"/>
    <w:rsid w:val="00D71875"/>
    <w:rsid w:val="00D74DEB"/>
    <w:rsid w:val="00D85A70"/>
    <w:rsid w:val="00D916A0"/>
    <w:rsid w:val="00D93A16"/>
    <w:rsid w:val="00D93D05"/>
    <w:rsid w:val="00D94CA7"/>
    <w:rsid w:val="00DA086A"/>
    <w:rsid w:val="00DB20A0"/>
    <w:rsid w:val="00DB7E13"/>
    <w:rsid w:val="00DD530E"/>
    <w:rsid w:val="00DD7A06"/>
    <w:rsid w:val="00DE48A4"/>
    <w:rsid w:val="00DE71A2"/>
    <w:rsid w:val="00DF1412"/>
    <w:rsid w:val="00E024C1"/>
    <w:rsid w:val="00E031E3"/>
    <w:rsid w:val="00E23F1B"/>
    <w:rsid w:val="00E3139D"/>
    <w:rsid w:val="00E3244F"/>
    <w:rsid w:val="00E32B12"/>
    <w:rsid w:val="00E34FA9"/>
    <w:rsid w:val="00E366B3"/>
    <w:rsid w:val="00E4071D"/>
    <w:rsid w:val="00E41D36"/>
    <w:rsid w:val="00E4294F"/>
    <w:rsid w:val="00E50142"/>
    <w:rsid w:val="00E51C04"/>
    <w:rsid w:val="00E56DE8"/>
    <w:rsid w:val="00E56F0C"/>
    <w:rsid w:val="00E60A01"/>
    <w:rsid w:val="00E65393"/>
    <w:rsid w:val="00E66FE2"/>
    <w:rsid w:val="00E80D40"/>
    <w:rsid w:val="00E81353"/>
    <w:rsid w:val="00E82FC0"/>
    <w:rsid w:val="00E83E9C"/>
    <w:rsid w:val="00E86195"/>
    <w:rsid w:val="00E971BA"/>
    <w:rsid w:val="00EA225F"/>
    <w:rsid w:val="00EB1C45"/>
    <w:rsid w:val="00EB30CC"/>
    <w:rsid w:val="00EB588F"/>
    <w:rsid w:val="00EB62AA"/>
    <w:rsid w:val="00EC46C0"/>
    <w:rsid w:val="00EC6C95"/>
    <w:rsid w:val="00ED5E12"/>
    <w:rsid w:val="00EF1A27"/>
    <w:rsid w:val="00EF24D3"/>
    <w:rsid w:val="00F02C57"/>
    <w:rsid w:val="00F05A5A"/>
    <w:rsid w:val="00F31C2F"/>
    <w:rsid w:val="00F32EDF"/>
    <w:rsid w:val="00F360A2"/>
    <w:rsid w:val="00F46E87"/>
    <w:rsid w:val="00F514A2"/>
    <w:rsid w:val="00F53930"/>
    <w:rsid w:val="00F55A9E"/>
    <w:rsid w:val="00F60EE4"/>
    <w:rsid w:val="00F61FEB"/>
    <w:rsid w:val="00F67DEA"/>
    <w:rsid w:val="00F72E28"/>
    <w:rsid w:val="00F73181"/>
    <w:rsid w:val="00F76563"/>
    <w:rsid w:val="00F77714"/>
    <w:rsid w:val="00F8006B"/>
    <w:rsid w:val="00F81C6A"/>
    <w:rsid w:val="00F82B40"/>
    <w:rsid w:val="00F840BF"/>
    <w:rsid w:val="00F8791A"/>
    <w:rsid w:val="00F87E1A"/>
    <w:rsid w:val="00F93796"/>
    <w:rsid w:val="00F94BE8"/>
    <w:rsid w:val="00F953B7"/>
    <w:rsid w:val="00FA0D4E"/>
    <w:rsid w:val="00FA1C99"/>
    <w:rsid w:val="00FA310E"/>
    <w:rsid w:val="00FA7A52"/>
    <w:rsid w:val="00FB39EE"/>
    <w:rsid w:val="00FB6CF2"/>
    <w:rsid w:val="00FB7EF0"/>
    <w:rsid w:val="00FC36A1"/>
    <w:rsid w:val="00FD311B"/>
    <w:rsid w:val="00FD6401"/>
    <w:rsid w:val="00FD6685"/>
    <w:rsid w:val="00FE6991"/>
    <w:rsid w:val="00FE7A02"/>
    <w:rsid w:val="00FF1228"/>
    <w:rsid w:val="030CC2FD"/>
    <w:rsid w:val="05CD74C2"/>
    <w:rsid w:val="0C6CE42B"/>
    <w:rsid w:val="0D96FACA"/>
    <w:rsid w:val="0E6426DD"/>
    <w:rsid w:val="1CF1F13F"/>
    <w:rsid w:val="1CFB4606"/>
    <w:rsid w:val="1E329131"/>
    <w:rsid w:val="1F40C9BD"/>
    <w:rsid w:val="3A8C34CD"/>
    <w:rsid w:val="450E04E1"/>
    <w:rsid w:val="496BC18A"/>
    <w:rsid w:val="50124E79"/>
    <w:rsid w:val="573CA620"/>
    <w:rsid w:val="589B97AA"/>
    <w:rsid w:val="5D1FB2B0"/>
    <w:rsid w:val="613BFECB"/>
    <w:rsid w:val="76305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7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53930"/>
    <w:pPr>
      <w:tabs>
        <w:tab w:val="center" w:pos="4252"/>
        <w:tab w:val="right" w:pos="8504"/>
      </w:tabs>
      <w:snapToGrid w:val="0"/>
    </w:pPr>
  </w:style>
  <w:style w:type="character" w:customStyle="1" w:styleId="a4">
    <w:name w:val="ヘッダー (文字)"/>
    <w:basedOn w:val="a0"/>
    <w:link w:val="a3"/>
    <w:uiPriority w:val="99"/>
    <w:semiHidden/>
    <w:locked/>
    <w:rsid w:val="00F53930"/>
    <w:rPr>
      <w:rFonts w:ascii="ＭＳ ゴシック" w:eastAsia="ＭＳ ゴシック"/>
      <w:kern w:val="2"/>
      <w:sz w:val="22"/>
    </w:rPr>
  </w:style>
  <w:style w:type="paragraph" w:styleId="a5">
    <w:name w:val="footer"/>
    <w:basedOn w:val="a"/>
    <w:link w:val="a6"/>
    <w:uiPriority w:val="99"/>
    <w:rsid w:val="00F53930"/>
    <w:pPr>
      <w:tabs>
        <w:tab w:val="center" w:pos="4252"/>
        <w:tab w:val="right" w:pos="8504"/>
      </w:tabs>
      <w:snapToGrid w:val="0"/>
    </w:pPr>
  </w:style>
  <w:style w:type="character" w:customStyle="1" w:styleId="a6">
    <w:name w:val="フッター (文字)"/>
    <w:basedOn w:val="a0"/>
    <w:link w:val="a5"/>
    <w:uiPriority w:val="99"/>
    <w:locked/>
    <w:rsid w:val="00F53930"/>
    <w:rPr>
      <w:rFonts w:ascii="ＭＳ ゴシック" w:eastAsia="ＭＳ ゴシック"/>
      <w:kern w:val="2"/>
      <w:sz w:val="22"/>
    </w:rPr>
  </w:style>
  <w:style w:type="table" w:styleId="a7">
    <w:name w:val="Table Grid"/>
    <w:basedOn w:val="a1"/>
    <w:uiPriority w:val="9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rsid w:val="00785913"/>
    <w:rPr>
      <w:rFonts w:ascii="MS UI Gothic" w:eastAsia="MS UI Gothic"/>
      <w:sz w:val="18"/>
      <w:szCs w:val="18"/>
    </w:rPr>
  </w:style>
  <w:style w:type="character" w:customStyle="1" w:styleId="a9">
    <w:name w:val="見出しマップ (文字)"/>
    <w:basedOn w:val="a0"/>
    <w:link w:val="a8"/>
    <w:uiPriority w:val="99"/>
    <w:semiHidden/>
    <w:locked/>
    <w:rsid w:val="00785913"/>
    <w:rPr>
      <w:rFonts w:ascii="MS UI Gothic" w:eastAsia="MS UI Gothic"/>
      <w:kern w:val="2"/>
      <w:sz w:val="18"/>
    </w:rPr>
  </w:style>
  <w:style w:type="paragraph" w:styleId="aa">
    <w:name w:val="Balloon Text"/>
    <w:basedOn w:val="a"/>
    <w:link w:val="ab"/>
    <w:uiPriority w:val="99"/>
    <w:semiHidden/>
    <w:rsid w:val="00BE5B68"/>
    <w:rPr>
      <w:rFonts w:ascii="Arial" w:hAnsi="Arial"/>
      <w:sz w:val="18"/>
      <w:szCs w:val="18"/>
    </w:rPr>
  </w:style>
  <w:style w:type="character" w:customStyle="1" w:styleId="ab">
    <w:name w:val="吹き出し (文字)"/>
    <w:basedOn w:val="a0"/>
    <w:link w:val="aa"/>
    <w:uiPriority w:val="99"/>
    <w:semiHidden/>
    <w:locked/>
    <w:rsid w:val="00BE5B68"/>
    <w:rPr>
      <w:rFonts w:ascii="Arial" w:eastAsia="ＭＳ ゴシック" w:hAnsi="Arial"/>
      <w:kern w:val="2"/>
      <w:sz w:val="18"/>
    </w:rPr>
  </w:style>
  <w:style w:type="character" w:styleId="ac">
    <w:name w:val="annotation reference"/>
    <w:basedOn w:val="a0"/>
    <w:uiPriority w:val="99"/>
    <w:semiHidden/>
    <w:rsid w:val="00C37BD9"/>
    <w:rPr>
      <w:rFonts w:cs="Times New Roman"/>
      <w:sz w:val="18"/>
    </w:rPr>
  </w:style>
  <w:style w:type="paragraph" w:styleId="ad">
    <w:name w:val="annotation text"/>
    <w:basedOn w:val="a"/>
    <w:link w:val="ae"/>
    <w:uiPriority w:val="99"/>
    <w:semiHidden/>
    <w:rsid w:val="00C37BD9"/>
    <w:pPr>
      <w:jc w:val="left"/>
    </w:pPr>
  </w:style>
  <w:style w:type="character" w:customStyle="1" w:styleId="ae">
    <w:name w:val="コメント文字列 (文字)"/>
    <w:basedOn w:val="a0"/>
    <w:link w:val="ad"/>
    <w:uiPriority w:val="99"/>
    <w:semiHidden/>
    <w:locked/>
    <w:rsid w:val="00C37BD9"/>
    <w:rPr>
      <w:rFonts w:ascii="ＭＳ ゴシック" w:eastAsia="ＭＳ ゴシック"/>
      <w:kern w:val="2"/>
      <w:sz w:val="22"/>
    </w:rPr>
  </w:style>
  <w:style w:type="paragraph" w:styleId="af">
    <w:name w:val="annotation subject"/>
    <w:basedOn w:val="ad"/>
    <w:next w:val="ad"/>
    <w:link w:val="af0"/>
    <w:uiPriority w:val="99"/>
    <w:semiHidden/>
    <w:rsid w:val="00C37BD9"/>
    <w:rPr>
      <w:b/>
      <w:bCs/>
    </w:rPr>
  </w:style>
  <w:style w:type="character" w:customStyle="1" w:styleId="af0">
    <w:name w:val="コメント内容 (文字)"/>
    <w:basedOn w:val="ae"/>
    <w:link w:val="af"/>
    <w:uiPriority w:val="99"/>
    <w:semiHidden/>
    <w:locked/>
    <w:rsid w:val="00C37BD9"/>
    <w:rPr>
      <w:rFonts w:ascii="ＭＳ ゴシック" w:eastAsia="ＭＳ ゴシック"/>
      <w:b/>
      <w:kern w:val="2"/>
      <w:sz w:val="22"/>
    </w:rPr>
  </w:style>
  <w:style w:type="paragraph" w:styleId="af1">
    <w:name w:val="Revision"/>
    <w:hidden/>
    <w:uiPriority w:val="99"/>
    <w:semiHidden/>
    <w:rsid w:val="00F82B40"/>
    <w:rPr>
      <w:rFonts w:ascii="ＭＳ ゴシック" w:eastAsia="ＭＳ ゴシック"/>
      <w:kern w:val="2"/>
      <w:sz w:val="22"/>
      <w:szCs w:val="22"/>
    </w:rPr>
  </w:style>
  <w:style w:type="paragraph" w:styleId="af2">
    <w:name w:val="Closing"/>
    <w:basedOn w:val="a"/>
    <w:link w:val="af3"/>
    <w:uiPriority w:val="99"/>
    <w:rsid w:val="00D11092"/>
    <w:pPr>
      <w:widowControl/>
      <w:jc w:val="right"/>
    </w:pPr>
    <w:rPr>
      <w:rFonts w:ascii="Century" w:eastAsia="ＭＳ 明朝" w:hAnsi="ＭＳ 明朝"/>
      <w:kern w:val="0"/>
      <w:sz w:val="21"/>
      <w:szCs w:val="21"/>
      <w:lang w:val="en-GB"/>
    </w:rPr>
  </w:style>
  <w:style w:type="character" w:customStyle="1" w:styleId="af3">
    <w:name w:val="結語 (文字)"/>
    <w:basedOn w:val="a0"/>
    <w:link w:val="af2"/>
    <w:uiPriority w:val="99"/>
    <w:locked/>
    <w:rsid w:val="00D11092"/>
    <w:rPr>
      <w:rFonts w:hAnsi="ＭＳ 明朝" w:cs="Times New Roman"/>
      <w:sz w:val="21"/>
      <w:szCs w:val="21"/>
      <w:lang w:val="en-GB"/>
    </w:rPr>
  </w:style>
  <w:style w:type="paragraph" w:styleId="2">
    <w:name w:val="Body Text Indent 2"/>
    <w:basedOn w:val="a"/>
    <w:link w:val="20"/>
    <w:uiPriority w:val="99"/>
    <w:rsid w:val="00EB62AA"/>
    <w:pPr>
      <w:numPr>
        <w:numId w:val="4"/>
      </w:numPr>
    </w:pPr>
    <w:rPr>
      <w:rFonts w:ascii="ＭＳ 明朝" w:eastAsia="ＭＳ 明朝" w:hAnsi="ＭＳ 明朝" w:cs="Arial"/>
      <w:kern w:val="0"/>
      <w:szCs w:val="24"/>
    </w:rPr>
  </w:style>
  <w:style w:type="character" w:customStyle="1" w:styleId="20">
    <w:name w:val="本文インデント 2 (文字)"/>
    <w:basedOn w:val="a0"/>
    <w:link w:val="2"/>
    <w:uiPriority w:val="99"/>
    <w:locked/>
    <w:rsid w:val="00EB62AA"/>
    <w:rPr>
      <w:rFonts w:ascii="ＭＳ 明朝" w:eastAsia="ＭＳ 明朝" w:cs="Arial"/>
      <w:sz w:val="24"/>
      <w:szCs w:val="24"/>
    </w:rPr>
  </w:style>
  <w:style w:type="paragraph" w:styleId="af4">
    <w:name w:val="List Paragraph"/>
    <w:basedOn w:val="a"/>
    <w:uiPriority w:val="99"/>
    <w:qFormat/>
    <w:rsid w:val="00EB62AA"/>
    <w:pPr>
      <w:ind w:leftChars="400" w:left="840"/>
    </w:pPr>
  </w:style>
  <w:style w:type="paragraph" w:styleId="af5">
    <w:name w:val="Plain Text"/>
    <w:basedOn w:val="a"/>
    <w:link w:val="af6"/>
    <w:uiPriority w:val="99"/>
    <w:rsid w:val="00937CF7"/>
    <w:pPr>
      <w:jc w:val="left"/>
    </w:pPr>
    <w:rPr>
      <w:rFonts w:hAnsi="Courier New" w:cs="Courier New"/>
      <w:sz w:val="20"/>
      <w:szCs w:val="21"/>
    </w:rPr>
  </w:style>
  <w:style w:type="character" w:customStyle="1" w:styleId="af6">
    <w:name w:val="書式なし (文字)"/>
    <w:basedOn w:val="a0"/>
    <w:link w:val="af5"/>
    <w:uiPriority w:val="99"/>
    <w:locked/>
    <w:rsid w:val="00937CF7"/>
    <w:rPr>
      <w:rFonts w:ascii="ＭＳ ゴシック" w:eastAsia="ＭＳ ゴシック"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7512">
      <w:bodyDiv w:val="1"/>
      <w:marLeft w:val="0"/>
      <w:marRight w:val="0"/>
      <w:marTop w:val="0"/>
      <w:marBottom w:val="0"/>
      <w:divBdr>
        <w:top w:val="none" w:sz="0" w:space="0" w:color="auto"/>
        <w:left w:val="none" w:sz="0" w:space="0" w:color="auto"/>
        <w:bottom w:val="none" w:sz="0" w:space="0" w:color="auto"/>
        <w:right w:val="none" w:sz="0" w:space="0" w:color="auto"/>
      </w:divBdr>
    </w:div>
    <w:div w:id="234710914">
      <w:bodyDiv w:val="1"/>
      <w:marLeft w:val="0"/>
      <w:marRight w:val="0"/>
      <w:marTop w:val="0"/>
      <w:marBottom w:val="0"/>
      <w:divBdr>
        <w:top w:val="none" w:sz="0" w:space="0" w:color="auto"/>
        <w:left w:val="none" w:sz="0" w:space="0" w:color="auto"/>
        <w:bottom w:val="none" w:sz="0" w:space="0" w:color="auto"/>
        <w:right w:val="none" w:sz="0" w:space="0" w:color="auto"/>
      </w:divBdr>
    </w:div>
    <w:div w:id="683939615">
      <w:marLeft w:val="0"/>
      <w:marRight w:val="0"/>
      <w:marTop w:val="0"/>
      <w:marBottom w:val="0"/>
      <w:divBdr>
        <w:top w:val="none" w:sz="0" w:space="0" w:color="auto"/>
        <w:left w:val="none" w:sz="0" w:space="0" w:color="auto"/>
        <w:bottom w:val="none" w:sz="0" w:space="0" w:color="auto"/>
        <w:right w:val="none" w:sz="0" w:space="0" w:color="auto"/>
      </w:divBdr>
    </w:div>
    <w:div w:id="683939616">
      <w:marLeft w:val="0"/>
      <w:marRight w:val="0"/>
      <w:marTop w:val="0"/>
      <w:marBottom w:val="0"/>
      <w:divBdr>
        <w:top w:val="none" w:sz="0" w:space="0" w:color="auto"/>
        <w:left w:val="none" w:sz="0" w:space="0" w:color="auto"/>
        <w:bottom w:val="none" w:sz="0" w:space="0" w:color="auto"/>
        <w:right w:val="none" w:sz="0" w:space="0" w:color="auto"/>
      </w:divBdr>
    </w:div>
    <w:div w:id="683939617">
      <w:marLeft w:val="0"/>
      <w:marRight w:val="0"/>
      <w:marTop w:val="0"/>
      <w:marBottom w:val="0"/>
      <w:divBdr>
        <w:top w:val="none" w:sz="0" w:space="0" w:color="auto"/>
        <w:left w:val="none" w:sz="0" w:space="0" w:color="auto"/>
        <w:bottom w:val="none" w:sz="0" w:space="0" w:color="auto"/>
        <w:right w:val="none" w:sz="0" w:space="0" w:color="auto"/>
      </w:divBdr>
      <w:divsChild>
        <w:div w:id="683939614">
          <w:marLeft w:val="0"/>
          <w:marRight w:val="0"/>
          <w:marTop w:val="0"/>
          <w:marBottom w:val="0"/>
          <w:divBdr>
            <w:top w:val="none" w:sz="0" w:space="0" w:color="auto"/>
            <w:left w:val="none" w:sz="0" w:space="0" w:color="auto"/>
            <w:bottom w:val="none" w:sz="0" w:space="0" w:color="auto"/>
            <w:right w:val="none" w:sz="0" w:space="0" w:color="auto"/>
          </w:divBdr>
        </w:div>
      </w:divsChild>
    </w:div>
    <w:div w:id="683939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F07C246AAFD940B1D2B4A48EAA4AFA" ma:contentTypeVersion="2" ma:contentTypeDescription="新しいドキュメントを作成します。" ma:contentTypeScope="" ma:versionID="f86579ff78001b25904bd0e79eb15eeb">
  <xsd:schema xmlns:xsd="http://www.w3.org/2001/XMLSchema" xmlns:xs="http://www.w3.org/2001/XMLSchema" xmlns:p="http://schemas.microsoft.com/office/2006/metadata/properties" xmlns:ns2="f05f99a7-c14c-478d-a1a2-34b3694ff623" targetNamespace="http://schemas.microsoft.com/office/2006/metadata/properties" ma:root="true" ma:fieldsID="b785d80f1e1ef6c42936f07ca31169e0" ns2:_="">
    <xsd:import namespace="f05f99a7-c14c-478d-a1a2-34b3694ff6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f99a7-c14c-478d-a1a2-34b3694f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4F019-F764-40E1-BB5D-ADF97CB64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f99a7-c14c-478d-a1a2-34b3694ff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B6464-1288-42C7-9365-E493E6F04B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3A15A5-3D40-4404-ADF5-FECA4D28CD6C}">
  <ds:schemaRefs>
    <ds:schemaRef ds:uri="http://schemas.microsoft.com/sharepoint/v3/contenttype/forms"/>
  </ds:schemaRefs>
</ds:datastoreItem>
</file>

<file path=customXml/itemProps4.xml><?xml version="1.0" encoding="utf-8"?>
<ds:datastoreItem xmlns:ds="http://schemas.openxmlformats.org/officeDocument/2006/customXml" ds:itemID="{F6B885F6-8506-4585-B876-22D38DDD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1246</Words>
  <Characters>167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2014年  　　月 　　　日</vt:lpstr>
    </vt:vector>
  </TitlesOfParts>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  　　月 　　　日</dc:title>
  <dc:creator/>
  <cp:lastModifiedBy/>
  <cp:revision>1</cp:revision>
  <dcterms:created xsi:type="dcterms:W3CDTF">2022-08-17T06:26:00Z</dcterms:created>
  <dcterms:modified xsi:type="dcterms:W3CDTF">2022-12-15T05:11:00Z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c3f60b81-ffb5-4f22-9468-1d884df2f30e</vt:lpwstr>
  </property>
  <property fmtid="{D5CDD505-2E9C-101B-9397-08002B2CF9AE}" pid="3" name="ContentTypeId">
    <vt:lpwstr>0x0101001DF07C246AAFD940B1D2B4A48EAA4AFA</vt:lpwstr>
  </property>
</Properties>
</file>