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7B0" w:rsidRDefault="002857B0" w:rsidP="002857B0">
      <w:pPr>
        <w:jc w:val="center"/>
        <w:rPr>
          <w:rFonts w:ascii="HG創英角ｺﾞｼｯｸUB" w:eastAsia="HG創英角ｺﾞｼｯｸUB" w:hAnsi="HG創英角ｺﾞｼｯｸUB"/>
          <w:sz w:val="32"/>
          <w:szCs w:val="32"/>
        </w:rPr>
      </w:pPr>
      <w:r>
        <w:rPr>
          <w:rFonts w:ascii="HG創英角ｺﾞｼｯｸUB" w:eastAsia="HG創英角ｺﾞｼｯｸUB" w:hAnsi="HG創英角ｺﾞｼｯｸUB" w:hint="eastAsia"/>
          <w:sz w:val="32"/>
          <w:szCs w:val="32"/>
        </w:rPr>
        <w:t>地域高齢者の</w:t>
      </w:r>
      <w:r w:rsidRPr="004F0C96">
        <w:rPr>
          <w:rFonts w:ascii="HG創英角ｺﾞｼｯｸUB" w:eastAsia="HG創英角ｺﾞｼｯｸUB" w:hAnsi="HG創英角ｺﾞｼｯｸUB" w:hint="eastAsia"/>
          <w:sz w:val="32"/>
          <w:szCs w:val="32"/>
        </w:rPr>
        <w:t>社会活動尺度</w:t>
      </w:r>
    </w:p>
    <w:p w:rsidR="002857B0" w:rsidRPr="00FE70E3" w:rsidRDefault="002857B0" w:rsidP="002857B0">
      <w:pPr>
        <w:rPr>
          <w:rFonts w:ascii="HG丸ｺﾞｼｯｸM-PRO" w:eastAsia="HG丸ｺﾞｼｯｸM-PRO" w:hAnsi="HG丸ｺﾞｼｯｸM-PRO" w:cs="Times New Roman" w:hint="eastAsia"/>
          <w:b/>
          <w:sz w:val="24"/>
          <w:szCs w:val="21"/>
        </w:rPr>
      </w:pPr>
      <w:r w:rsidRPr="00FE70E3">
        <w:rPr>
          <w:rFonts w:ascii="HG丸ｺﾞｼｯｸM-PRO" w:eastAsia="HG丸ｺﾞｼｯｸM-PRO" w:hAnsi="HG丸ｺﾞｼｯｸM-PRO" w:cs="Times New Roman" w:hint="eastAsia"/>
          <w:b/>
          <w:sz w:val="24"/>
          <w:szCs w:val="21"/>
        </w:rPr>
        <w:t>1）～6）の各項目の活動についてあなたはどのくらいの頻度でありますか。</w:t>
      </w:r>
    </w:p>
    <w:p w:rsidR="002857B0" w:rsidRPr="00FE70E3" w:rsidRDefault="002857B0" w:rsidP="002857B0">
      <w:pPr>
        <w:rPr>
          <w:rFonts w:ascii="HG丸ｺﾞｼｯｸM-PRO" w:eastAsia="HG丸ｺﾞｼｯｸM-PRO" w:hAnsi="HG丸ｺﾞｼｯｸM-PRO" w:cs="Times New Roman"/>
          <w:b/>
          <w:sz w:val="24"/>
          <w:szCs w:val="21"/>
        </w:rPr>
      </w:pPr>
      <w:r w:rsidRPr="00FE70E3">
        <w:rPr>
          <w:rFonts w:ascii="HG丸ｺﾞｼｯｸM-PRO" w:eastAsia="HG丸ｺﾞｼｯｸM-PRO" w:hAnsi="HG丸ｺﾞｼｯｸM-PRO" w:cs="Times New Roman" w:hint="eastAsia"/>
          <w:b/>
          <w:sz w:val="24"/>
          <w:szCs w:val="21"/>
        </w:rPr>
        <w:t>あてはまる最も近い番号1～3の中からひとつに○をつけてください。</w:t>
      </w:r>
    </w:p>
    <w:tbl>
      <w:tblPr>
        <w:tblpPr w:leftFromText="142" w:rightFromText="142" w:vertAnchor="text" w:horzAnchor="margin" w:tblpY="129"/>
        <w:tblW w:w="5087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75"/>
        <w:gridCol w:w="685"/>
        <w:gridCol w:w="678"/>
        <w:gridCol w:w="709"/>
      </w:tblGrid>
      <w:tr w:rsidR="002857B0" w:rsidRPr="00FE70E3" w:rsidTr="00623DCA">
        <w:trPr>
          <w:trHeight w:val="2259"/>
        </w:trPr>
        <w:tc>
          <w:tcPr>
            <w:tcW w:w="3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7B0" w:rsidRPr="00FE70E3" w:rsidRDefault="002857B0" w:rsidP="00623DCA">
            <w:pPr>
              <w:spacing w:line="280" w:lineRule="exact"/>
              <w:rPr>
                <w:rFonts w:ascii="HG丸ｺﾞｼｯｸM-PRO" w:eastAsia="HG丸ｺﾞｼｯｸM-PRO" w:hAnsi="HG丸ｺﾞｼｯｸM-PRO" w:cs="Times New Roman"/>
                <w:b/>
                <w:szCs w:val="21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2857B0" w:rsidRPr="00FE70E3" w:rsidRDefault="002857B0" w:rsidP="00623DC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18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18"/>
              </w:rPr>
              <w:t>過去に一度もない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2857B0" w:rsidRPr="00FE70E3" w:rsidRDefault="002857B0" w:rsidP="00623DC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18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18"/>
              </w:rPr>
              <w:t>過去半年以前にある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2857B0" w:rsidRPr="00FE70E3" w:rsidRDefault="002857B0" w:rsidP="00623DC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18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18"/>
              </w:rPr>
              <w:t>過去半年以内にある</w:t>
            </w:r>
          </w:p>
        </w:tc>
      </w:tr>
      <w:tr w:rsidR="002857B0" w:rsidRPr="00FE70E3" w:rsidTr="00623DCA">
        <w:trPr>
          <w:trHeight w:val="454"/>
        </w:trPr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B0" w:rsidRPr="00FE70E3" w:rsidRDefault="002857B0" w:rsidP="00623DC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１）交通安全や防犯に関する活動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B0" w:rsidRPr="00FE70E3" w:rsidRDefault="002857B0" w:rsidP="00623DC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B0" w:rsidRPr="00FE70E3" w:rsidRDefault="002857B0" w:rsidP="00623DC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B0" w:rsidRPr="00FE70E3" w:rsidRDefault="002857B0" w:rsidP="00623DC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3</w:t>
            </w:r>
          </w:p>
        </w:tc>
      </w:tr>
      <w:tr w:rsidR="002857B0" w:rsidRPr="00FE70E3" w:rsidTr="00623DCA">
        <w:trPr>
          <w:trHeight w:val="454"/>
        </w:trPr>
        <w:tc>
          <w:tcPr>
            <w:tcW w:w="38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B0" w:rsidRPr="00FE70E3" w:rsidRDefault="002857B0" w:rsidP="00623DC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２）環境美化等のまちづくりに関する活動</w:t>
            </w:r>
          </w:p>
        </w:tc>
        <w:tc>
          <w:tcPr>
            <w:tcW w:w="3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B0" w:rsidRPr="00FE70E3" w:rsidRDefault="002857B0" w:rsidP="00623DC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B0" w:rsidRPr="00FE70E3" w:rsidRDefault="002857B0" w:rsidP="00623DC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B0" w:rsidRPr="00FE70E3" w:rsidRDefault="002857B0" w:rsidP="00623DC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3</w:t>
            </w:r>
          </w:p>
        </w:tc>
      </w:tr>
      <w:tr w:rsidR="002857B0" w:rsidRPr="00FE70E3" w:rsidTr="00623DCA">
        <w:trPr>
          <w:trHeight w:val="454"/>
        </w:trPr>
        <w:tc>
          <w:tcPr>
            <w:tcW w:w="38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B0" w:rsidRPr="00FE70E3" w:rsidRDefault="002857B0" w:rsidP="00623DC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３）高齢者の支援に関する活動（話し相手，見守りなど）</w:t>
            </w:r>
          </w:p>
        </w:tc>
        <w:tc>
          <w:tcPr>
            <w:tcW w:w="3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B0" w:rsidRPr="00FE70E3" w:rsidRDefault="002857B0" w:rsidP="00623DC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B0" w:rsidRPr="00FE70E3" w:rsidRDefault="002857B0" w:rsidP="00623DC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B0" w:rsidRPr="00FE70E3" w:rsidRDefault="002857B0" w:rsidP="00623DC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3</w:t>
            </w:r>
          </w:p>
        </w:tc>
      </w:tr>
      <w:tr w:rsidR="002857B0" w:rsidRPr="00FE70E3" w:rsidTr="00623DCA">
        <w:trPr>
          <w:trHeight w:val="454"/>
        </w:trPr>
        <w:tc>
          <w:tcPr>
            <w:tcW w:w="38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B0" w:rsidRPr="00FE70E3" w:rsidRDefault="002857B0" w:rsidP="00623DC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４）体操やスポーツ等の身体的活動</w:t>
            </w:r>
          </w:p>
        </w:tc>
        <w:tc>
          <w:tcPr>
            <w:tcW w:w="3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B0" w:rsidRPr="00FE70E3" w:rsidRDefault="002857B0" w:rsidP="00623DC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B0" w:rsidRPr="00FE70E3" w:rsidRDefault="002857B0" w:rsidP="00623DC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B0" w:rsidRPr="00FE70E3" w:rsidRDefault="002857B0" w:rsidP="00623DC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3</w:t>
            </w:r>
          </w:p>
        </w:tc>
      </w:tr>
      <w:tr w:rsidR="002857B0" w:rsidRPr="00FE70E3" w:rsidTr="00623DCA">
        <w:trPr>
          <w:trHeight w:val="454"/>
        </w:trPr>
        <w:tc>
          <w:tcPr>
            <w:tcW w:w="38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B0" w:rsidRPr="00FE70E3" w:rsidRDefault="002857B0" w:rsidP="00623DC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５）趣味の会など文化的活動</w:t>
            </w:r>
          </w:p>
        </w:tc>
        <w:tc>
          <w:tcPr>
            <w:tcW w:w="3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B0" w:rsidRPr="00FE70E3" w:rsidRDefault="002857B0" w:rsidP="00623DC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B0" w:rsidRPr="00FE70E3" w:rsidRDefault="002857B0" w:rsidP="00623DC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B0" w:rsidRPr="00FE70E3" w:rsidRDefault="002857B0" w:rsidP="00623DC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3</w:t>
            </w:r>
          </w:p>
        </w:tc>
      </w:tr>
      <w:tr w:rsidR="002857B0" w:rsidRPr="00FE70E3" w:rsidTr="00623DCA">
        <w:trPr>
          <w:trHeight w:val="454"/>
        </w:trPr>
        <w:tc>
          <w:tcPr>
            <w:tcW w:w="38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B0" w:rsidRPr="00FE70E3" w:rsidRDefault="002857B0" w:rsidP="00623DC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６）同居者以外との会食や茶話</w:t>
            </w:r>
          </w:p>
        </w:tc>
        <w:tc>
          <w:tcPr>
            <w:tcW w:w="3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B0" w:rsidRPr="00FE70E3" w:rsidRDefault="002857B0" w:rsidP="00623DC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B0" w:rsidRPr="00FE70E3" w:rsidRDefault="002857B0" w:rsidP="00623DC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7B0" w:rsidRPr="00FE70E3" w:rsidRDefault="002857B0" w:rsidP="00623DC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FE70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3</w:t>
            </w:r>
          </w:p>
        </w:tc>
      </w:tr>
      <w:tr w:rsidR="002857B0" w:rsidRPr="00FE70E3" w:rsidTr="00623DCA">
        <w:trPr>
          <w:trHeight w:val="454"/>
        </w:trPr>
        <w:tc>
          <w:tcPr>
            <w:tcW w:w="380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7B0" w:rsidRPr="00FE70E3" w:rsidRDefault="002857B0" w:rsidP="00623DC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1）～6）合計　（点）</w:t>
            </w:r>
          </w:p>
        </w:tc>
        <w:tc>
          <w:tcPr>
            <w:tcW w:w="1198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7B0" w:rsidRPr="00FE70E3" w:rsidRDefault="002857B0" w:rsidP="00623DC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</w:pPr>
          </w:p>
        </w:tc>
      </w:tr>
    </w:tbl>
    <w:p w:rsidR="002857B0" w:rsidRPr="00FE70E3" w:rsidRDefault="002857B0" w:rsidP="002857B0">
      <w:pPr>
        <w:spacing w:line="140" w:lineRule="exact"/>
        <w:rPr>
          <w:rFonts w:ascii="HG丸ｺﾞｼｯｸM-PRO" w:eastAsia="HG丸ｺﾞｼｯｸM-PRO" w:hAnsi="HG丸ｺﾞｼｯｸM-PRO" w:cs="Times New Roman"/>
          <w:b/>
          <w:sz w:val="14"/>
          <w:szCs w:val="21"/>
        </w:rPr>
      </w:pPr>
    </w:p>
    <w:p w:rsidR="002857B0" w:rsidRDefault="002857B0" w:rsidP="002857B0">
      <w:pPr>
        <w:rPr>
          <w:rFonts w:ascii="HG丸ｺﾞｼｯｸM-PRO" w:eastAsia="HG丸ｺﾞｼｯｸM-PRO" w:hAnsi="HG丸ｺﾞｼｯｸM-PRO"/>
        </w:rPr>
      </w:pPr>
    </w:p>
    <w:p w:rsidR="002857B0" w:rsidRPr="00FE70E3" w:rsidRDefault="002857B0" w:rsidP="002857B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合計</w:t>
      </w:r>
      <w:r w:rsidRPr="00FE70E3">
        <w:rPr>
          <w:rFonts w:ascii="HG丸ｺﾞｼｯｸM-PRO" w:eastAsia="HG丸ｺﾞｼｯｸM-PRO" w:hAnsi="HG丸ｺﾞｼｯｸM-PRO" w:hint="eastAsia"/>
        </w:rPr>
        <w:t>得点範囲：</w:t>
      </w:r>
      <w:r>
        <w:rPr>
          <w:rFonts w:ascii="HG丸ｺﾞｼｯｸM-PRO" w:eastAsia="HG丸ｺﾞｼｯｸM-PRO" w:hAnsi="HG丸ｺﾞｼｯｸM-PRO" w:hint="eastAsia"/>
        </w:rPr>
        <w:t>最低</w:t>
      </w:r>
      <w:r w:rsidRPr="00FE70E3">
        <w:rPr>
          <w:rFonts w:ascii="HG丸ｺﾞｼｯｸM-PRO" w:eastAsia="HG丸ｺﾞｼｯｸM-PRO" w:hAnsi="HG丸ｺﾞｼｯｸM-PRO" w:hint="eastAsia"/>
        </w:rPr>
        <w:t>6～</w:t>
      </w:r>
      <w:r>
        <w:rPr>
          <w:rFonts w:ascii="HG丸ｺﾞｼｯｸM-PRO" w:eastAsia="HG丸ｺﾞｼｯｸM-PRO" w:hAnsi="HG丸ｺﾞｼｯｸM-PRO" w:hint="eastAsia"/>
        </w:rPr>
        <w:t>最高</w:t>
      </w:r>
      <w:r w:rsidRPr="00FE70E3">
        <w:rPr>
          <w:rFonts w:ascii="HG丸ｺﾞｼｯｸM-PRO" w:eastAsia="HG丸ｺﾞｼｯｸM-PRO" w:hAnsi="HG丸ｺﾞｼｯｸM-PRO" w:hint="eastAsia"/>
        </w:rPr>
        <w:t>18点</w:t>
      </w:r>
    </w:p>
    <w:p w:rsidR="002857B0" w:rsidRPr="00FE70E3" w:rsidRDefault="002857B0" w:rsidP="002857B0">
      <w:pPr>
        <w:rPr>
          <w:rFonts w:ascii="HG丸ｺﾞｼｯｸM-PRO" w:eastAsia="HG丸ｺﾞｼｯｸM-PRO" w:hAnsi="HG丸ｺﾞｼｯｸM-PRO"/>
        </w:rPr>
      </w:pPr>
    </w:p>
    <w:p w:rsidR="002857B0" w:rsidRPr="00FE70E3" w:rsidRDefault="002857B0" w:rsidP="002857B0">
      <w:pPr>
        <w:rPr>
          <w:rFonts w:ascii="HG丸ｺﾞｼｯｸM-PRO" w:eastAsia="HG丸ｺﾞｼｯｸM-PRO" w:hAnsi="HG丸ｺﾞｼｯｸM-PRO"/>
        </w:rPr>
      </w:pPr>
      <w:r w:rsidRPr="00FE70E3">
        <w:rPr>
          <w:rFonts w:ascii="HG丸ｺﾞｼｯｸM-PRO" w:eastAsia="HG丸ｺﾞｼｯｸM-PRO" w:hAnsi="HG丸ｺﾞｼｯｸM-PRO" w:hint="eastAsia"/>
        </w:rPr>
        <w:t>出典）井上彩乃，田髙悦子，白谷佳恵，有本梓，伊藤絵梨子，大河内彩子：地域在住高齢者における社会活動尺度の開発と信頼性・妥当性の検討，日本地域看護学会誌．19</w:t>
      </w:r>
      <w:r w:rsidRPr="00FE70E3">
        <w:rPr>
          <w:rFonts w:ascii="HG丸ｺﾞｼｯｸM-PRO" w:eastAsia="HG丸ｺﾞｼｯｸM-PRO" w:hAnsi="HG丸ｺﾞｼｯｸM-PRO"/>
        </w:rPr>
        <w:t>(2)</w:t>
      </w:r>
      <w:r w:rsidRPr="00FE70E3">
        <w:rPr>
          <w:rFonts w:ascii="HG丸ｺﾞｼｯｸM-PRO" w:eastAsia="HG丸ｺﾞｼｯｸM-PRO" w:hAnsi="HG丸ｺﾞｼｯｸM-PRO" w:hint="eastAsia"/>
        </w:rPr>
        <w:t>：4-11，2016．</w:t>
      </w:r>
    </w:p>
    <w:p w:rsidR="002857B0" w:rsidRPr="00D318AB" w:rsidRDefault="002857B0" w:rsidP="002857B0">
      <w:pPr>
        <w:jc w:val="center"/>
        <w:rPr>
          <w:rFonts w:ascii="HG創英角ｺﾞｼｯｸUB" w:eastAsia="HG創英角ｺﾞｼｯｸUB" w:hAnsi="HG創英角ｺﾞｼｯｸUB"/>
          <w:sz w:val="32"/>
          <w:szCs w:val="32"/>
        </w:rPr>
      </w:pPr>
    </w:p>
    <w:p w:rsidR="001F4381" w:rsidRPr="002857B0" w:rsidRDefault="001F4381">
      <w:bookmarkStart w:id="0" w:name="_GoBack"/>
      <w:bookmarkEnd w:id="0"/>
    </w:p>
    <w:sectPr w:rsidR="001F4381" w:rsidRPr="002857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B0"/>
    <w:rsid w:val="001F4381"/>
    <w:rsid w:val="0028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898DAB-40A2-4722-B28E-AAF6E668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2019-03-05T03:01:00Z</dcterms:created>
  <dcterms:modified xsi:type="dcterms:W3CDTF">2019-03-05T03:01:00Z</dcterms:modified>
</cp:coreProperties>
</file>