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6A85" w14:textId="19691588" w:rsidR="00EE46CE" w:rsidRDefault="00AD4DC5">
      <w:pPr>
        <w:autoSpaceDE w:val="0"/>
        <w:autoSpaceDN w:val="0"/>
        <w:adjustRightInd w:val="0"/>
        <w:jc w:val="left"/>
        <w:rPr>
          <w:rFonts w:ascii="Century" w:hAnsi="Century"/>
          <w:b/>
        </w:rPr>
      </w:pPr>
      <w:r>
        <w:rPr>
          <w:rFonts w:ascii="Century" w:hAnsi="Centur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C05B0" wp14:editId="67BB5998">
                <wp:simplePos x="0" y="0"/>
                <wp:positionH relativeFrom="column">
                  <wp:posOffset>5257800</wp:posOffset>
                </wp:positionH>
                <wp:positionV relativeFrom="paragraph">
                  <wp:posOffset>-167005</wp:posOffset>
                </wp:positionV>
                <wp:extent cx="1066800" cy="609600"/>
                <wp:effectExtent l="0" t="0" r="0" b="0"/>
                <wp:wrapTight wrapText="bothSides">
                  <wp:wrapPolygon edited="0">
                    <wp:start x="-231" y="0"/>
                    <wp:lineTo x="-231" y="21600"/>
                    <wp:lineTo x="21831" y="21600"/>
                    <wp:lineTo x="21831" y="0"/>
                    <wp:lineTo x="-231" y="0"/>
                  </wp:wrapPolygon>
                </wp:wrapTight>
                <wp:docPr id="1870595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8A6CD" w14:textId="77777777" w:rsidR="00EE46CE" w:rsidRDefault="00EE46CE">
                            <w:pPr>
                              <w:pStyle w:val="BalloonText"/>
                              <w:rPr>
                                <w:rFonts w:ascii="ＭＳ ゴシック" w:hAnsi="Times New Romanfalt" w:hint="eastAsia"/>
                              </w:rPr>
                            </w:pPr>
                            <w:r>
                              <w:rPr>
                                <w:rFonts w:ascii="ＭＳ ゴシック" w:hAnsi="Times New Romanfalt" w:hint="eastAsia"/>
                              </w:rPr>
                              <w:t>病理指導医</w:t>
                            </w:r>
                          </w:p>
                          <w:p w14:paraId="3423E688" w14:textId="77777777" w:rsidR="00EE46CE" w:rsidRDefault="00EE46CE">
                            <w:pPr>
                              <w:pStyle w:val="BalloonText"/>
                              <w:rPr>
                                <w:rFonts w:ascii="ＭＳ ゴシック"/>
                              </w:rPr>
                            </w:pPr>
                            <w:r>
                              <w:rPr>
                                <w:rFonts w:ascii="ＭＳ ゴシック" w:hAnsi="Times New Romanfalt" w:hint="eastAsia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C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-13.15pt;width:84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" filled="f">
                <v:textbox>
                  <w:txbxContent>
                    <w:p w14:paraId="4EF8A6CD" w14:textId="77777777" w:rsidR="00EE46CE" w:rsidRDefault="00EE46CE">
                      <w:pPr>
                        <w:pStyle w:val="BalloonText"/>
                        <w:rPr>
                          <w:rFonts w:ascii="ＭＳ ゴシック" w:hAnsi="Times New Romanfalt" w:hint="eastAsia"/>
                        </w:rPr>
                      </w:pPr>
                      <w:r>
                        <w:rPr>
                          <w:rFonts w:ascii="ＭＳ ゴシック" w:hAnsi="Times New Romanfalt" w:hint="eastAsia"/>
                        </w:rPr>
                        <w:t>病理指導医</w:t>
                      </w:r>
                    </w:p>
                    <w:p w14:paraId="3423E688" w14:textId="77777777" w:rsidR="00EE46CE" w:rsidRDefault="00EE46CE">
                      <w:pPr>
                        <w:pStyle w:val="BalloonText"/>
                        <w:rPr>
                          <w:rFonts w:ascii="ＭＳ ゴシック"/>
                        </w:rPr>
                      </w:pPr>
                      <w:r>
                        <w:rPr>
                          <w:rFonts w:ascii="ＭＳ ゴシック" w:hAnsi="Times New Romanfalt" w:hint="eastAsia"/>
                        </w:rPr>
                        <w:t>確認印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46CE">
        <w:rPr>
          <w:rFonts w:ascii="Century" w:hAnsi="Century"/>
          <w:b/>
        </w:rPr>
        <w:t>CPC</w:t>
      </w:r>
      <w:r w:rsidR="00EE46CE">
        <w:rPr>
          <w:rFonts w:ascii="Century" w:hAnsi="Century"/>
          <w:b/>
        </w:rPr>
        <w:t>レポート</w:t>
      </w:r>
    </w:p>
    <w:p w14:paraId="5D1B371F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 w:hint="eastAsia"/>
        </w:rPr>
      </w:pPr>
    </w:p>
    <w:p w14:paraId="781E930C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 w:hint="eastAsia"/>
        </w:rPr>
      </w:pPr>
    </w:p>
    <w:p w14:paraId="47FC3E0D" w14:textId="77777777" w:rsidR="00EE46CE" w:rsidRDefault="00FD099D">
      <w:pPr>
        <w:autoSpaceDE w:val="0"/>
        <w:autoSpaceDN w:val="0"/>
        <w:adjustRightInd w:val="0"/>
        <w:jc w:val="left"/>
        <w:rPr>
          <w:rFonts w:hAnsi="ＭＳ ゴシック" w:hint="eastAsia"/>
          <w:u w:val="single"/>
        </w:rPr>
      </w:pPr>
      <w:r>
        <w:rPr>
          <w:rFonts w:hAnsi="ＭＳ ゴシック" w:hint="eastAsia"/>
          <w:lang w:eastAsia="zh-CN"/>
        </w:rPr>
        <w:t xml:space="preserve">　　　　　　　　　　　　</w:t>
      </w:r>
      <w:r w:rsidR="00EE46CE">
        <w:rPr>
          <w:rFonts w:hAnsi="ＭＳ ゴシック" w:hint="eastAsia"/>
          <w:u w:val="single"/>
          <w:lang w:eastAsia="zh-CN"/>
        </w:rPr>
        <w:t>研修医氏名</w:t>
      </w:r>
      <w:r>
        <w:rPr>
          <w:rFonts w:hAnsi="ＭＳ ゴシック" w:hint="eastAsia"/>
          <w:u w:val="single"/>
          <w:lang w:eastAsia="zh-CN"/>
        </w:rPr>
        <w:t>（メールアドレスも）</w:t>
      </w:r>
      <w:r w:rsidR="00EE46CE">
        <w:rPr>
          <w:rFonts w:hAnsi="ＭＳ ゴシック" w:hint="eastAsia"/>
          <w:u w:val="single"/>
          <w:lang w:eastAsia="zh-CN"/>
        </w:rPr>
        <w:t xml:space="preserve">　</w:t>
      </w:r>
      <w:r w:rsidR="00EE46CE">
        <w:rPr>
          <w:rFonts w:hAnsi="ＭＳ ゴシック" w:hint="eastAsia"/>
          <w:u w:val="single"/>
        </w:rPr>
        <w:t xml:space="preserve">　　　　</w:t>
      </w:r>
      <w:r w:rsidR="00EE46CE">
        <w:rPr>
          <w:rFonts w:hAnsi="ＭＳ ゴシック" w:hint="eastAsia"/>
          <w:u w:val="single"/>
          <w:lang w:eastAsia="zh-CN"/>
        </w:rPr>
        <w:t xml:space="preserve">　　　　　　　</w:t>
      </w:r>
    </w:p>
    <w:p w14:paraId="32E55AF4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 w:hint="eastAsia"/>
          <w:u w:val="single"/>
        </w:rPr>
      </w:pPr>
    </w:p>
    <w:p w14:paraId="23DF2180" w14:textId="77777777" w:rsidR="00EE46CE" w:rsidRDefault="00EE46CE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病院名 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診療科名</w:t>
      </w:r>
      <w:r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</w:p>
    <w:p w14:paraId="421503B1" w14:textId="77777777" w:rsidR="00FD099D" w:rsidRDefault="00FD099D">
      <w:pPr>
        <w:ind w:left="660" w:hangingChars="300" w:hanging="66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80"/>
        <w:gridCol w:w="720"/>
        <w:gridCol w:w="960"/>
      </w:tblGrid>
      <w:tr w:rsidR="00E72643" w14:paraId="7A1BCA58" w14:textId="77777777">
        <w:trPr>
          <w:trHeight w:val="345"/>
        </w:trPr>
        <w:tc>
          <w:tcPr>
            <w:tcW w:w="840" w:type="dxa"/>
          </w:tcPr>
          <w:p w14:paraId="3B3B6F20" w14:textId="77777777" w:rsidR="00E72643" w:rsidRDefault="00E7264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性別</w:t>
            </w:r>
          </w:p>
        </w:tc>
        <w:tc>
          <w:tcPr>
            <w:tcW w:w="1080" w:type="dxa"/>
          </w:tcPr>
          <w:p w14:paraId="7222DF96" w14:textId="77777777" w:rsidR="00E72643" w:rsidRDefault="00E7264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EE869D7" w14:textId="77777777" w:rsidR="00E72643" w:rsidRDefault="00E7264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年齢</w:t>
            </w:r>
          </w:p>
        </w:tc>
        <w:tc>
          <w:tcPr>
            <w:tcW w:w="960" w:type="dxa"/>
          </w:tcPr>
          <w:p w14:paraId="753129C1" w14:textId="77777777" w:rsidR="00E72643" w:rsidRDefault="00E7264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歳</w:t>
            </w:r>
            <w:r w:rsidR="001275ED">
              <w:rPr>
                <w:rFonts w:hint="eastAsia"/>
                <w:sz w:val="22"/>
                <w:szCs w:val="22"/>
              </w:rPr>
              <w:t>代</w:t>
            </w:r>
          </w:p>
        </w:tc>
      </w:tr>
    </w:tbl>
    <w:p w14:paraId="172E8E47" w14:textId="77777777" w:rsidR="00EE46CE" w:rsidRDefault="00EE46CE">
      <w:pPr>
        <w:rPr>
          <w:sz w:val="22"/>
          <w:szCs w:val="22"/>
          <w:u w:val="single"/>
        </w:rPr>
      </w:pPr>
    </w:p>
    <w:p w14:paraId="7014FA74" w14:textId="77777777" w:rsidR="00FD099D" w:rsidRDefault="00FD099D">
      <w:pPr>
        <w:rPr>
          <w:rFonts w:hint="eastAsia"/>
          <w:sz w:val="22"/>
          <w:szCs w:val="22"/>
          <w:u w:val="single"/>
        </w:rPr>
      </w:pPr>
    </w:p>
    <w:p w14:paraId="6FD92AF9" w14:textId="77777777" w:rsidR="00EE46CE" w:rsidRDefault="00EE46CE">
      <w:pPr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5769"/>
      </w:tblGrid>
      <w:tr w:rsidR="00EE46CE" w14:paraId="3B248BB3" w14:textId="77777777" w:rsidTr="00FD099D">
        <w:trPr>
          <w:trHeight w:val="254"/>
        </w:trPr>
        <w:tc>
          <w:tcPr>
            <w:tcW w:w="1430" w:type="dxa"/>
          </w:tcPr>
          <w:p w14:paraId="795295F4" w14:textId="77777777" w:rsidR="00EE46CE" w:rsidRDefault="00EE46CE">
            <w:pPr>
              <w:autoSpaceDE w:val="0"/>
              <w:autoSpaceDN w:val="0"/>
              <w:adjustRightInd w:val="0"/>
              <w:jc w:val="center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剖検日時</w:t>
            </w:r>
          </w:p>
        </w:tc>
        <w:tc>
          <w:tcPr>
            <w:tcW w:w="5769" w:type="dxa"/>
          </w:tcPr>
          <w:p w14:paraId="704FA973" w14:textId="77777777" w:rsidR="00EE46CE" w:rsidRDefault="00EE46CE">
            <w:pPr>
              <w:autoSpaceDE w:val="0"/>
              <w:autoSpaceDN w:val="0"/>
              <w:adjustRightInd w:val="0"/>
              <w:jc w:val="center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200　年　　月　　日　　　時　　　分</w:t>
            </w:r>
          </w:p>
        </w:tc>
      </w:tr>
    </w:tbl>
    <w:p w14:paraId="041033AA" w14:textId="77777777" w:rsidR="00EE46CE" w:rsidRDefault="00EE46CE">
      <w:pPr>
        <w:rPr>
          <w:rFonts w:hint="eastAsia"/>
          <w:sz w:val="22"/>
          <w:szCs w:val="22"/>
        </w:rPr>
      </w:pPr>
    </w:p>
    <w:p w14:paraId="7C9AA7DE" w14:textId="77777777" w:rsidR="00EE46CE" w:rsidRDefault="00EE46CE">
      <w:pPr>
        <w:rPr>
          <w:rFonts w:hint="eastAsia"/>
          <w:sz w:val="22"/>
          <w:szCs w:val="22"/>
        </w:rPr>
      </w:pPr>
    </w:p>
    <w:p w14:paraId="5426E8CE" w14:textId="77777777" w:rsidR="00EE46CE" w:rsidRDefault="00EE46CE">
      <w:pPr>
        <w:rPr>
          <w:rFonts w:hint="eastAsia"/>
          <w:sz w:val="22"/>
          <w:szCs w:val="22"/>
        </w:rPr>
      </w:pPr>
    </w:p>
    <w:p w14:paraId="73BE1C19" w14:textId="77777777" w:rsidR="00EE46CE" w:rsidRDefault="00EE4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臨床診断名(主病名に○)　</w:t>
      </w:r>
    </w:p>
    <w:p w14:paraId="5F48CF2F" w14:textId="77777777" w:rsidR="00EE46CE" w:rsidRDefault="00EE4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　２．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074131B1" w14:textId="77777777" w:rsidR="00EE46CE" w:rsidRDefault="00EE46CE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　４．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B1C1130" w14:textId="77777777" w:rsidR="00EE46CE" w:rsidRDefault="00EE46CE">
      <w:pPr>
        <w:rPr>
          <w:rFonts w:hint="eastAsia"/>
          <w:sz w:val="22"/>
          <w:szCs w:val="22"/>
          <w:u w:val="single"/>
        </w:rPr>
      </w:pPr>
    </w:p>
    <w:p w14:paraId="2ECC5FFD" w14:textId="77777777" w:rsidR="00EE46CE" w:rsidRDefault="00EE46CE">
      <w:pPr>
        <w:rPr>
          <w:rFonts w:hint="eastAsia"/>
          <w:sz w:val="22"/>
          <w:szCs w:val="22"/>
        </w:rPr>
      </w:pPr>
    </w:p>
    <w:p w14:paraId="718B48FF" w14:textId="77777777" w:rsidR="00EE46CE" w:rsidRDefault="00EE4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臨床病歴(主訴，現病歴，既往歴，家族歴，生活歴，おもな入院時現症，検査所見，入院後経過) 　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EE46CE" w14:paraId="0418D967" w14:textId="77777777">
        <w:tblPrEx>
          <w:tblCellMar>
            <w:top w:w="0" w:type="dxa"/>
            <w:bottom w:w="0" w:type="dxa"/>
          </w:tblCellMar>
        </w:tblPrEx>
        <w:trPr>
          <w:trHeight w:val="4155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18C" w14:textId="77777777" w:rsidR="00EE46CE" w:rsidRDefault="00EE46CE">
            <w:pPr>
              <w:rPr>
                <w:sz w:val="22"/>
                <w:szCs w:val="22"/>
              </w:rPr>
            </w:pPr>
          </w:p>
          <w:p w14:paraId="44EB4258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105D0370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FF"/>
                <w:sz w:val="22"/>
                <w:szCs w:val="22"/>
              </w:rPr>
              <w:t>レポート作成の手引き(作成の際はこの手引きを削除して書き込んでください)</w:t>
            </w:r>
          </w:p>
          <w:p w14:paraId="5B598E84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</w:p>
          <w:p w14:paraId="15BD4BF3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　1　臨床診断名は主病名を1つ，副病名を2～3程度に絞る</w:t>
            </w:r>
          </w:p>
          <w:p w14:paraId="1A1775A2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　2　臨床病歴は簡潔にまとめる</w:t>
            </w:r>
          </w:p>
          <w:p w14:paraId="11087EDA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　3　検査結果はすべてを羅列しない．</w:t>
            </w:r>
          </w:p>
          <w:p w14:paraId="0DF7311D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　　　その疾患で異常になりうるデータ，特殊検査はきちんと記載する．</w:t>
            </w:r>
          </w:p>
          <w:p w14:paraId="5F23D6B0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　4　臨床上の問題点と病理解剖の目的（病理解剖で何を解明したいか）を必ず記載する</w:t>
            </w:r>
          </w:p>
          <w:p w14:paraId="7CEFFDC4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　5　</w:t>
            </w:r>
            <w:r w:rsidR="00E72643">
              <w:rPr>
                <w:rFonts w:hint="eastAsia"/>
                <w:color w:val="0000FF"/>
                <w:sz w:val="22"/>
                <w:szCs w:val="22"/>
              </w:rPr>
              <w:t>フローチャートを作製する（考察）</w:t>
            </w:r>
          </w:p>
          <w:p w14:paraId="1DE7549F" w14:textId="77777777" w:rsidR="00EE46CE" w:rsidRDefault="00EE46CE">
            <w:pPr>
              <w:rPr>
                <w:rFonts w:hint="eastAsia"/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　6　</w:t>
            </w:r>
            <w:r w:rsidR="00E72643">
              <w:rPr>
                <w:rFonts w:hint="eastAsia"/>
                <w:color w:val="0000FF"/>
                <w:sz w:val="22"/>
                <w:szCs w:val="22"/>
              </w:rPr>
              <w:t>出来るだけ文献も含めた考察をし，参考文献を付記する</w:t>
            </w:r>
          </w:p>
          <w:p w14:paraId="4EA61A86" w14:textId="77777777" w:rsidR="00E72643" w:rsidRDefault="00E72643">
            <w:pPr>
              <w:rPr>
                <w:rFonts w:hint="eastAsia"/>
                <w:color w:val="0000FF"/>
                <w:sz w:val="22"/>
                <w:szCs w:val="22"/>
              </w:rPr>
            </w:pPr>
          </w:p>
          <w:p w14:paraId="55545A73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01ECA77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584A0528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AB4A5C6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6F487963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4A65D0B6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3F04B8CC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33324C6B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BAA6456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42D80B50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7536CE42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52939DC8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4858EC6E" w14:textId="77777777" w:rsidR="00EE46CE" w:rsidRDefault="00EE46C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EE46CE" w14:paraId="794572F5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1A7" w14:textId="77777777" w:rsidR="00EE46CE" w:rsidRDefault="00EE46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臨床上の問題点と病理解剖の目的</w:t>
            </w:r>
          </w:p>
          <w:p w14:paraId="5778F767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56B80C0C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6DB31C32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0B4DA354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3C7F760D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00E0B4D5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4785F644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85807A7" w14:textId="77777777" w:rsidR="009C6269" w:rsidRPr="009C6269" w:rsidRDefault="009C6269" w:rsidP="009C6269">
      <w:pPr>
        <w:rPr>
          <w:vanish/>
        </w:rPr>
      </w:pPr>
    </w:p>
    <w:tbl>
      <w:tblPr>
        <w:tblpPr w:leftFromText="142" w:rightFromText="142" w:vertAnchor="text" w:tblpX="-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9"/>
      </w:tblGrid>
      <w:tr w:rsidR="00EE46CE" w14:paraId="7CF1D6D4" w14:textId="7777777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C2D" w14:textId="77777777" w:rsidR="00EE46CE" w:rsidRDefault="00EE46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病理解剖所見(肉眼的および組織学的所見)</w:t>
            </w:r>
          </w:p>
          <w:p w14:paraId="4F507396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5C6F2824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F63E770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6B27EEB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8BBBEEF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4598AE31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0D5F5FB3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1EE71DF6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375283B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60952C4F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55D1BA79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69EBA3BF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0FF5D6E4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6541B002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40A2BFF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3546A55D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72429E73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00C58E6D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35F5ADC3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D17D43B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063597D4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510E62ED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2FF5FFCE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  <w:p w14:paraId="0B635649" w14:textId="77777777" w:rsidR="00EE46CE" w:rsidRDefault="00EE46C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64CB7894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 w:hint="eastAsia"/>
          <w:sz w:val="22"/>
          <w:szCs w:val="22"/>
          <w:u w:val="single"/>
        </w:rPr>
      </w:pPr>
    </w:p>
    <w:p w14:paraId="6CDD9F74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 w:hint="eastAsia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病理解剖診断 (主診断・副病変に分け、主診断に○)</w:t>
      </w:r>
    </w:p>
    <w:p w14:paraId="0D3B0F3E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１．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hAnsi="ＭＳ ゴシック" w:hint="eastAsia"/>
          <w:sz w:val="22"/>
          <w:szCs w:val="22"/>
        </w:rPr>
        <w:t xml:space="preserve">　２．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2DC478CB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 w:hint="eastAsia"/>
          <w:sz w:val="22"/>
          <w:szCs w:val="22"/>
          <w:u w:val="single"/>
        </w:rPr>
      </w:pPr>
      <w:r>
        <w:rPr>
          <w:rFonts w:hAnsi="ＭＳ ゴシック" w:hint="eastAsia"/>
          <w:sz w:val="22"/>
          <w:szCs w:val="22"/>
        </w:rPr>
        <w:t>３．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hAnsi="ＭＳ ゴシック" w:hint="eastAsia"/>
          <w:sz w:val="22"/>
          <w:szCs w:val="22"/>
        </w:rPr>
        <w:t xml:space="preserve">　４．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655AD138" w14:textId="77777777" w:rsidR="00EE46CE" w:rsidRDefault="00EE46CE">
      <w:pPr>
        <w:autoSpaceDE w:val="0"/>
        <w:autoSpaceDN w:val="0"/>
        <w:adjustRightInd w:val="0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５．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  <w:r>
        <w:rPr>
          <w:rFonts w:hAnsi="ＭＳ ゴシック" w:hint="eastAsia"/>
          <w:sz w:val="22"/>
          <w:szCs w:val="22"/>
        </w:rPr>
        <w:t xml:space="preserve">　６．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68194A80" w14:textId="368CF645" w:rsidR="00EE46CE" w:rsidRDefault="00AD4DC5">
      <w:pPr>
        <w:autoSpaceDE w:val="0"/>
        <w:autoSpaceDN w:val="0"/>
        <w:adjustRightInd w:val="0"/>
        <w:jc w:val="left"/>
        <w:rPr>
          <w:rFonts w:hAnsi="ＭＳ ゴシック" w:hint="eastAsia"/>
          <w:sz w:val="22"/>
          <w:szCs w:val="22"/>
        </w:rPr>
      </w:pPr>
      <w:r>
        <w:rPr>
          <w:rFonts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8830E12" wp14:editId="396A1AA5">
                <wp:simplePos x="0" y="0"/>
                <wp:positionH relativeFrom="column">
                  <wp:posOffset>-76200</wp:posOffset>
                </wp:positionH>
                <wp:positionV relativeFrom="paragraph">
                  <wp:posOffset>486410</wp:posOffset>
                </wp:positionV>
                <wp:extent cx="6096000" cy="3124200"/>
                <wp:effectExtent l="0" t="0" r="0" b="0"/>
                <wp:wrapNone/>
                <wp:docPr id="7404796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109C" w14:textId="77777777" w:rsidR="00EE46CE" w:rsidRDefault="00EE46C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考察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0E12" id="Text Box 8" o:spid="_x0000_s1027" type="#_x0000_t202" style="position:absolute;margin-left:-6pt;margin-top:38.3pt;width:480pt;height:2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">
                <v:textbox inset="5.85pt,.7pt,5.85pt,.7pt">
                  <w:txbxContent>
                    <w:p w14:paraId="6F1F109C" w14:textId="77777777" w:rsidR="00EE46CE" w:rsidRDefault="00EE46C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考察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E46CE">
        <w:rPr>
          <w:rFonts w:hAnsi="ＭＳ ゴシック" w:hint="eastAsia"/>
          <w:sz w:val="22"/>
          <w:szCs w:val="22"/>
        </w:rPr>
        <w:t>７．</w:t>
      </w:r>
      <w:r w:rsidR="00EE46C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  <w:r w:rsidR="00EE46CE">
        <w:rPr>
          <w:rFonts w:hAnsi="ＭＳ ゴシック" w:hint="eastAsia"/>
          <w:sz w:val="22"/>
          <w:szCs w:val="22"/>
        </w:rPr>
        <w:t xml:space="preserve">　８．</w:t>
      </w:r>
      <w:r w:rsidR="00EE46C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sectPr w:rsidR="00EE4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57" w:right="340" w:bottom="49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7291" w14:textId="77777777" w:rsidR="009D0247" w:rsidRDefault="009D0247">
      <w:r>
        <w:separator/>
      </w:r>
    </w:p>
  </w:endnote>
  <w:endnote w:type="continuationSeparator" w:id="0">
    <w:p w14:paraId="7385C7E2" w14:textId="77777777" w:rsidR="009D0247" w:rsidRDefault="009D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fa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6C12" w14:textId="77777777" w:rsidR="00817522" w:rsidRDefault="008175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250E" w14:textId="77777777" w:rsidR="00817522" w:rsidRDefault="008175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B381" w14:textId="77777777" w:rsidR="00817522" w:rsidRDefault="008175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39A7" w14:textId="77777777" w:rsidR="009D0247" w:rsidRDefault="009D0247">
      <w:r>
        <w:separator/>
      </w:r>
    </w:p>
  </w:footnote>
  <w:footnote w:type="continuationSeparator" w:id="0">
    <w:p w14:paraId="346D8D50" w14:textId="77777777" w:rsidR="009D0247" w:rsidRDefault="009D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E7BA" w14:textId="77777777" w:rsidR="00817522" w:rsidRDefault="008175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EBF5" w14:textId="77777777" w:rsidR="00EE46CE" w:rsidRDefault="00EE46CE">
    <w:pPr>
      <w:pStyle w:val="a3"/>
      <w:rPr>
        <w:sz w:val="20"/>
        <w:szCs w:val="20"/>
      </w:rPr>
    </w:pPr>
    <w:r>
      <w:rPr>
        <w:rFonts w:hint="eastAsia"/>
        <w:sz w:val="20"/>
        <w:szCs w:val="20"/>
      </w:rPr>
      <w:t>公</w:t>
    </w:r>
    <w:r w:rsidR="00817522">
      <w:rPr>
        <w:rFonts w:hint="eastAsia"/>
        <w:sz w:val="20"/>
        <w:szCs w:val="20"/>
      </w:rPr>
      <w:t>立大学法人横浜市立大学附属病院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37F8" w14:textId="77777777" w:rsidR="00817522" w:rsidRDefault="00817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6D14"/>
    <w:multiLevelType w:val="hybridMultilevel"/>
    <w:tmpl w:val="6AF4AB0E"/>
    <w:lvl w:ilvl="0" w:tplc="12129248">
      <w:start w:val="1"/>
      <w:numFmt w:val="decimal"/>
      <w:lvlText w:val="%1."/>
      <w:lvlJc w:val="left"/>
      <w:pPr>
        <w:tabs>
          <w:tab w:val="num" w:pos="4800"/>
        </w:tabs>
        <w:ind w:left="4800" w:hanging="4800"/>
      </w:pPr>
      <w:rPr>
        <w:rFonts w:hint="default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35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43"/>
    <w:rsid w:val="001275ED"/>
    <w:rsid w:val="004359B6"/>
    <w:rsid w:val="005B238A"/>
    <w:rsid w:val="00817522"/>
    <w:rsid w:val="009C6269"/>
    <w:rsid w:val="009D0247"/>
    <w:rsid w:val="00AD4DC5"/>
    <w:rsid w:val="00E72643"/>
    <w:rsid w:val="00EE46CE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5A6EC"/>
  <w15:chartTrackingRefBased/>
  <w15:docId w15:val="{7E86906D-3941-4F77-A3E7-176B5DB0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falt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alloonText">
    <w:name w:val="Balloon Text"/>
    <w:basedOn w:val="a"/>
    <w:rPr>
      <w:rFonts w:ascii="Arial" w:hAnsi="Arial"/>
      <w:sz w:val="18"/>
      <w:szCs w:val="18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pPr>
      <w:jc w:val="left"/>
    </w:pPr>
    <w:rPr>
      <w:color w:val="0000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カルテ番号　　0000</vt:lpstr>
      <vt:lpstr>カルテ番号　　0000</vt:lpstr>
    </vt:vector>
  </TitlesOfParts>
  <Company>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カルテ番号　　0000</dc:title>
  <dc:subject/>
  <dc:creator>後藤英司</dc:creator>
  <cp:keywords/>
  <dc:description/>
  <cp:lastModifiedBy>田島　梨沙（横浜市大附属病院職員課人事担当）</cp:lastModifiedBy>
  <cp:revision>2</cp:revision>
  <cp:lastPrinted>2006-03-03T04:58:00Z</cp:lastPrinted>
  <dcterms:created xsi:type="dcterms:W3CDTF">2026-06-19T07:34:00Z</dcterms:created>
  <dcterms:modified xsi:type="dcterms:W3CDTF">2026-06-19T07:34:00Z</dcterms:modified>
</cp:coreProperties>
</file>